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B5599" w14:textId="5C1CFCCF" w:rsidR="000C13CD" w:rsidRPr="00591FC9" w:rsidRDefault="000C13CD" w:rsidP="000C13CD">
      <w:pPr>
        <w:pStyle w:val="Listanumerada"/>
        <w:jc w:val="center"/>
        <w:rPr>
          <w:rFonts w:ascii="Arial" w:hAnsi="Arial" w:cs="Arial"/>
          <w:b/>
          <w:caps/>
          <w:sz w:val="36"/>
        </w:rPr>
      </w:pPr>
      <w:r w:rsidRPr="00591FC9">
        <w:rPr>
          <w:rFonts w:ascii="Arial" w:hAnsi="Arial" w:cs="Arial"/>
          <w:b/>
          <w:caps/>
          <w:sz w:val="36"/>
        </w:rPr>
        <w:t>PROCESSO ADMINISTRATIVO</w:t>
      </w:r>
      <w:r w:rsidRPr="00591FC9">
        <w:rPr>
          <w:rFonts w:ascii="Arial" w:hAnsi="Arial" w:cs="Arial"/>
          <w:b/>
          <w:sz w:val="36"/>
        </w:rPr>
        <w:t xml:space="preserve"> Nº </w:t>
      </w:r>
      <w:r w:rsidR="00C1416F" w:rsidRPr="00591FC9">
        <w:rPr>
          <w:rFonts w:ascii="Arial" w:hAnsi="Arial" w:cs="Arial"/>
          <w:b/>
          <w:sz w:val="36"/>
        </w:rPr>
        <w:t>10</w:t>
      </w:r>
      <w:r w:rsidR="000472AE" w:rsidRPr="00591FC9">
        <w:rPr>
          <w:rFonts w:ascii="Arial" w:hAnsi="Arial" w:cs="Arial"/>
          <w:b/>
          <w:sz w:val="36"/>
        </w:rPr>
        <w:t>6</w:t>
      </w:r>
      <w:r w:rsidR="002A7482" w:rsidRPr="00591FC9">
        <w:rPr>
          <w:rFonts w:ascii="Arial" w:hAnsi="Arial" w:cs="Arial"/>
          <w:b/>
          <w:sz w:val="36"/>
        </w:rPr>
        <w:t>/PMCS/202</w:t>
      </w:r>
      <w:r w:rsidR="00BA4D4F" w:rsidRPr="00591FC9">
        <w:rPr>
          <w:rFonts w:ascii="Arial" w:hAnsi="Arial" w:cs="Arial"/>
          <w:b/>
          <w:sz w:val="36"/>
        </w:rPr>
        <w:t>4</w:t>
      </w:r>
    </w:p>
    <w:p w14:paraId="5C8FBBC0" w14:textId="0D4AEEAA" w:rsidR="000C13CD" w:rsidRPr="00591FC9" w:rsidRDefault="00896B78" w:rsidP="000C13CD">
      <w:pPr>
        <w:pStyle w:val="Default"/>
        <w:jc w:val="center"/>
        <w:rPr>
          <w:b/>
          <w:sz w:val="36"/>
        </w:rPr>
      </w:pPr>
      <w:r w:rsidRPr="00591FC9">
        <w:rPr>
          <w:b/>
          <w:caps/>
          <w:sz w:val="36"/>
        </w:rPr>
        <w:t xml:space="preserve">DISPENSA DE LICITAÇÃO </w:t>
      </w:r>
      <w:r w:rsidR="000C13CD" w:rsidRPr="00591FC9">
        <w:rPr>
          <w:b/>
          <w:sz w:val="36"/>
        </w:rPr>
        <w:t xml:space="preserve">Nº </w:t>
      </w:r>
      <w:r w:rsidR="000472AE" w:rsidRPr="00591FC9">
        <w:rPr>
          <w:b/>
          <w:sz w:val="36"/>
        </w:rPr>
        <w:t>40</w:t>
      </w:r>
      <w:r w:rsidR="002A7482" w:rsidRPr="00591FC9">
        <w:rPr>
          <w:b/>
          <w:sz w:val="36"/>
        </w:rPr>
        <w:t>/PMCS/202</w:t>
      </w:r>
      <w:r w:rsidR="00BA4D4F" w:rsidRPr="00591FC9">
        <w:rPr>
          <w:b/>
          <w:sz w:val="36"/>
        </w:rPr>
        <w:t>4</w:t>
      </w:r>
    </w:p>
    <w:p w14:paraId="6CADC8EE" w14:textId="7C440CC3" w:rsidR="00896B78" w:rsidRPr="00591FC9" w:rsidRDefault="00896B78" w:rsidP="000C13CD">
      <w:pPr>
        <w:pStyle w:val="Default"/>
        <w:jc w:val="center"/>
        <w:rPr>
          <w:b/>
          <w:caps/>
          <w:sz w:val="22"/>
          <w:szCs w:val="20"/>
        </w:rPr>
      </w:pPr>
      <w:r w:rsidRPr="00591FC9">
        <w:rPr>
          <w:b/>
          <w:sz w:val="36"/>
        </w:rPr>
        <w:t>CONCESSÃO Nº 0</w:t>
      </w:r>
      <w:r w:rsidR="000472AE" w:rsidRPr="00591FC9">
        <w:rPr>
          <w:b/>
          <w:sz w:val="36"/>
        </w:rPr>
        <w:t>5</w:t>
      </w:r>
      <w:r w:rsidRPr="00591FC9">
        <w:rPr>
          <w:b/>
          <w:sz w:val="36"/>
        </w:rPr>
        <w:t>/PMCS/2024</w:t>
      </w:r>
    </w:p>
    <w:p w14:paraId="2B8556D3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427C458E" w14:textId="35408CCE" w:rsidR="000472AE" w:rsidRPr="00591FC9" w:rsidRDefault="000472AE" w:rsidP="000472AE">
      <w:pPr>
        <w:pStyle w:val="Default"/>
        <w:jc w:val="center"/>
        <w:rPr>
          <w:b/>
          <w:sz w:val="22"/>
          <w:szCs w:val="20"/>
        </w:rPr>
      </w:pPr>
      <w:r w:rsidRPr="00591FC9">
        <w:rPr>
          <w:b/>
          <w:sz w:val="22"/>
          <w:szCs w:val="20"/>
        </w:rPr>
        <w:t xml:space="preserve">Edital para concessão e licença para ocupação de 01 PONTO DE TÁXI, </w:t>
      </w:r>
    </w:p>
    <w:p w14:paraId="3560A6E8" w14:textId="563B7820" w:rsidR="000472AE" w:rsidRPr="00591FC9" w:rsidRDefault="000472AE" w:rsidP="000472AE">
      <w:pPr>
        <w:pStyle w:val="Default"/>
        <w:jc w:val="center"/>
        <w:rPr>
          <w:b/>
          <w:sz w:val="22"/>
          <w:szCs w:val="20"/>
        </w:rPr>
      </w:pPr>
      <w:proofErr w:type="gramStart"/>
      <w:r w:rsidRPr="00591FC9">
        <w:rPr>
          <w:b/>
          <w:sz w:val="22"/>
          <w:szCs w:val="20"/>
        </w:rPr>
        <w:t>no</w:t>
      </w:r>
      <w:proofErr w:type="gramEnd"/>
      <w:r w:rsidRPr="00591FC9">
        <w:rPr>
          <w:b/>
          <w:sz w:val="22"/>
          <w:szCs w:val="20"/>
        </w:rPr>
        <w:t xml:space="preserve"> Município de Cocal do Sul-SC.</w:t>
      </w:r>
    </w:p>
    <w:p w14:paraId="57EFEC58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2A4AD28C" w14:textId="2EA8A6C6" w:rsidR="000472AE" w:rsidRPr="00591FC9" w:rsidRDefault="000472AE" w:rsidP="000472AE">
      <w:pPr>
        <w:pStyle w:val="Default"/>
        <w:jc w:val="both"/>
        <w:rPr>
          <w:sz w:val="22"/>
          <w:szCs w:val="20"/>
        </w:rPr>
      </w:pPr>
      <w:r w:rsidRPr="00591FC9">
        <w:rPr>
          <w:sz w:val="22"/>
          <w:szCs w:val="20"/>
        </w:rPr>
        <w:t xml:space="preserve">O PREFEITO MUNICIPAL DE COCAL DO SUL, no uso de suas atribuições legais e em conformidade com a Lei n° 296/97, de 09 de maio de 2024, comunica aos interessados que se encontram abertas inscrições para a </w:t>
      </w:r>
      <w:r w:rsidR="00E70070" w:rsidRPr="00E70070">
        <w:rPr>
          <w:b/>
          <w:sz w:val="22"/>
          <w:szCs w:val="20"/>
        </w:rPr>
        <w:t>CONCESSÃO DE LICENÇA PARA EXPLORAÇÃO DE SERVIÇO DE AUTOMÓVEL DE ALUGUEL – TÁXI</w:t>
      </w:r>
      <w:r w:rsidRPr="00591FC9">
        <w:rPr>
          <w:sz w:val="22"/>
          <w:szCs w:val="20"/>
        </w:rPr>
        <w:t xml:space="preserve">, sob as condições previstas no presente Edital, que se rege pelas normas da Lei Municipal n° 296/97, de 23 de setembro de 1997, pelo </w:t>
      </w:r>
      <w:r w:rsidR="000C6569" w:rsidRPr="00591FC9">
        <w:rPr>
          <w:sz w:val="22"/>
          <w:szCs w:val="20"/>
        </w:rPr>
        <w:t>inciso II, do art. 3º da Lei Nº 14.133 de 01 de abril de 2021</w:t>
      </w:r>
      <w:r w:rsidRPr="00591FC9">
        <w:rPr>
          <w:sz w:val="22"/>
          <w:szCs w:val="20"/>
        </w:rPr>
        <w:t>, e também conforme AG. REG. NO RECURSO EXTRAORDINÁRIO 1.002.310 SANTA CATARINA, de 30/06/2017</w:t>
      </w:r>
      <w:r w:rsidR="000C6569" w:rsidRPr="00591FC9">
        <w:rPr>
          <w:sz w:val="22"/>
          <w:szCs w:val="20"/>
        </w:rPr>
        <w:t>, do STF</w:t>
      </w:r>
      <w:r w:rsidRPr="00591FC9">
        <w:rPr>
          <w:sz w:val="22"/>
          <w:szCs w:val="20"/>
        </w:rPr>
        <w:t>.</w:t>
      </w:r>
    </w:p>
    <w:p w14:paraId="137C11E4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19C700D1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  <w:r w:rsidRPr="00591FC9">
        <w:rPr>
          <w:sz w:val="22"/>
          <w:szCs w:val="20"/>
        </w:rPr>
        <w:t>I – RECEBIMENTO DAS INSCRIÇÕES</w:t>
      </w:r>
    </w:p>
    <w:p w14:paraId="0277131E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2D251A6D" w14:textId="3E0EFC5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  <w:r w:rsidRPr="00591FC9">
        <w:rPr>
          <w:sz w:val="22"/>
          <w:szCs w:val="20"/>
        </w:rPr>
        <w:t xml:space="preserve">1.1 - As inscrições serão recebidas no período de </w:t>
      </w:r>
      <w:r w:rsidR="00D643E8" w:rsidRPr="00463563">
        <w:rPr>
          <w:b/>
          <w:sz w:val="22"/>
          <w:szCs w:val="20"/>
        </w:rPr>
        <w:t>11</w:t>
      </w:r>
      <w:r w:rsidRPr="00463563">
        <w:rPr>
          <w:b/>
          <w:sz w:val="22"/>
          <w:szCs w:val="20"/>
        </w:rPr>
        <w:t xml:space="preserve"> de </w:t>
      </w:r>
      <w:r w:rsidR="00D643E8" w:rsidRPr="00463563">
        <w:rPr>
          <w:b/>
          <w:sz w:val="22"/>
          <w:szCs w:val="20"/>
        </w:rPr>
        <w:t>dezembro</w:t>
      </w:r>
      <w:r w:rsidRPr="00463563">
        <w:rPr>
          <w:b/>
          <w:sz w:val="22"/>
          <w:szCs w:val="20"/>
        </w:rPr>
        <w:t xml:space="preserve"> a </w:t>
      </w:r>
      <w:r w:rsidR="00D643E8" w:rsidRPr="00463563">
        <w:rPr>
          <w:b/>
          <w:sz w:val="22"/>
          <w:szCs w:val="20"/>
        </w:rPr>
        <w:t>2</w:t>
      </w:r>
      <w:r w:rsidR="00463563" w:rsidRPr="00463563">
        <w:rPr>
          <w:b/>
          <w:sz w:val="22"/>
          <w:szCs w:val="20"/>
        </w:rPr>
        <w:t>6</w:t>
      </w:r>
      <w:r w:rsidRPr="00463563">
        <w:rPr>
          <w:b/>
          <w:sz w:val="22"/>
          <w:szCs w:val="20"/>
        </w:rPr>
        <w:t xml:space="preserve"> de </w:t>
      </w:r>
      <w:r w:rsidR="00D643E8" w:rsidRPr="00463563">
        <w:rPr>
          <w:b/>
          <w:sz w:val="22"/>
          <w:szCs w:val="20"/>
        </w:rPr>
        <w:t>dezembro</w:t>
      </w:r>
      <w:r w:rsidRPr="00463563">
        <w:rPr>
          <w:b/>
          <w:sz w:val="22"/>
          <w:szCs w:val="20"/>
        </w:rPr>
        <w:t xml:space="preserve"> de 2024</w:t>
      </w:r>
      <w:r w:rsidRPr="00591FC9">
        <w:rPr>
          <w:sz w:val="22"/>
          <w:szCs w:val="20"/>
        </w:rPr>
        <w:t>, no Setor de Licitações da Prefeitura Municipal, sito a Av. Dr. Polidoro Santiago, 419, Centro, Cocal do Sul, em horário de expediente (das 07h às 13h00min), de segunda a sexta-feira, através de requerimento, conforme Anexo II, com juntada dos documentos adiante referidos.</w:t>
      </w:r>
      <w:r w:rsidR="00463563">
        <w:rPr>
          <w:sz w:val="22"/>
          <w:szCs w:val="20"/>
        </w:rPr>
        <w:t xml:space="preserve"> A abertura das inscrições será realizada em sessão pública no dia </w:t>
      </w:r>
      <w:r w:rsidR="00463563" w:rsidRPr="00463563">
        <w:rPr>
          <w:b/>
          <w:sz w:val="22"/>
          <w:szCs w:val="20"/>
        </w:rPr>
        <w:t>27 de dezembro de 2024</w:t>
      </w:r>
      <w:r w:rsidR="00463563">
        <w:rPr>
          <w:b/>
          <w:sz w:val="22"/>
          <w:szCs w:val="20"/>
        </w:rPr>
        <w:t>,</w:t>
      </w:r>
      <w:r w:rsidR="00463563" w:rsidRPr="00463563">
        <w:rPr>
          <w:b/>
          <w:sz w:val="22"/>
          <w:szCs w:val="20"/>
        </w:rPr>
        <w:t xml:space="preserve"> às 9h</w:t>
      </w:r>
      <w:r w:rsidR="00463563">
        <w:rPr>
          <w:sz w:val="22"/>
          <w:szCs w:val="20"/>
        </w:rPr>
        <w:t>, na sala reuniões da Prefeitura Municipal de Cocal do Sul.</w:t>
      </w:r>
    </w:p>
    <w:p w14:paraId="037387BE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022B3ABA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  <w:r w:rsidRPr="00591FC9">
        <w:rPr>
          <w:sz w:val="22"/>
          <w:szCs w:val="20"/>
        </w:rPr>
        <w:t>II- NÚMERO DE LICENÇAS</w:t>
      </w:r>
      <w:bookmarkStart w:id="0" w:name="_GoBack"/>
      <w:bookmarkEnd w:id="0"/>
    </w:p>
    <w:p w14:paraId="4F78959C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601069AC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  <w:r w:rsidRPr="00591FC9">
        <w:rPr>
          <w:sz w:val="22"/>
          <w:szCs w:val="20"/>
        </w:rPr>
        <w:t>2.1 - O presente edital destina-se à concessão de 01 (uma) licença para automóvel de aluguel – TÁXI, no seguinte local:</w:t>
      </w:r>
    </w:p>
    <w:p w14:paraId="70B2E0D2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1967C35D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  <w:r w:rsidRPr="00591FC9">
        <w:rPr>
          <w:sz w:val="22"/>
          <w:szCs w:val="20"/>
        </w:rPr>
        <w:t xml:space="preserve">01 (um) na Rua Ângelo </w:t>
      </w:r>
      <w:proofErr w:type="spellStart"/>
      <w:r w:rsidRPr="00591FC9">
        <w:rPr>
          <w:sz w:val="22"/>
          <w:szCs w:val="20"/>
        </w:rPr>
        <w:t>Perucchi</w:t>
      </w:r>
      <w:proofErr w:type="spellEnd"/>
      <w:r w:rsidRPr="00591FC9">
        <w:rPr>
          <w:sz w:val="22"/>
          <w:szCs w:val="20"/>
        </w:rPr>
        <w:t>, Bairro Centro, ao lado da Igreja Evangélica Assembleia de Deus, conforme Lei nº 545, de 19 de novembro de 2002;</w:t>
      </w:r>
    </w:p>
    <w:p w14:paraId="3CBE8FFE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75A6C881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  <w:r w:rsidRPr="00591FC9">
        <w:rPr>
          <w:sz w:val="22"/>
          <w:szCs w:val="20"/>
        </w:rPr>
        <w:t>III- CATEGORIAS DE HABILITADOS</w:t>
      </w:r>
    </w:p>
    <w:p w14:paraId="1A66F6C6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7B15D1C8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  <w:r w:rsidRPr="00591FC9">
        <w:rPr>
          <w:sz w:val="22"/>
          <w:szCs w:val="20"/>
        </w:rPr>
        <w:t>3.1 - Poderão se habilitar à concessão da licença:</w:t>
      </w:r>
    </w:p>
    <w:p w14:paraId="0F1DED48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0A248DF2" w14:textId="46D910E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  <w:proofErr w:type="gramStart"/>
      <w:r w:rsidRPr="00591FC9">
        <w:rPr>
          <w:sz w:val="22"/>
          <w:szCs w:val="20"/>
        </w:rPr>
        <w:t>a) Motoristas</w:t>
      </w:r>
      <w:proofErr w:type="gramEnd"/>
      <w:r w:rsidRPr="00591FC9">
        <w:rPr>
          <w:sz w:val="22"/>
          <w:szCs w:val="20"/>
        </w:rPr>
        <w:t xml:space="preserve"> profissionais, assim designados os portadores de habilitação de categoria profissional, desde que não sejam titulares de outra licença ou sócios de empresa proprietária de táxi.</w:t>
      </w:r>
    </w:p>
    <w:p w14:paraId="37662587" w14:textId="1039FFDD" w:rsidR="000472AE" w:rsidRPr="00591FC9" w:rsidRDefault="000472AE" w:rsidP="000472AE">
      <w:pPr>
        <w:pStyle w:val="Default"/>
        <w:jc w:val="both"/>
        <w:rPr>
          <w:sz w:val="22"/>
          <w:szCs w:val="20"/>
        </w:rPr>
      </w:pPr>
      <w:r w:rsidRPr="00591FC9">
        <w:rPr>
          <w:sz w:val="22"/>
          <w:szCs w:val="20"/>
        </w:rPr>
        <w:t>b) Condutores autônomos, devidamente habilitados, que não sejam detentores de concessão de licença de táxi no Município</w:t>
      </w:r>
    </w:p>
    <w:p w14:paraId="64BA70C0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5F84653E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  <w:r w:rsidRPr="00591FC9">
        <w:rPr>
          <w:sz w:val="22"/>
          <w:szCs w:val="20"/>
        </w:rPr>
        <w:t>IV- DOCUMENTAÇÃO</w:t>
      </w:r>
    </w:p>
    <w:p w14:paraId="752CE026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55A00FD5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  <w:r w:rsidRPr="00591FC9">
        <w:rPr>
          <w:sz w:val="22"/>
          <w:szCs w:val="20"/>
        </w:rPr>
        <w:t>4.1 - Os interessados em obterem a licença deverão apresentar, dentro de um envelope fechado, juntamente com o requerimento mencionado no item I, a seguinte documentação pessoal:</w:t>
      </w:r>
    </w:p>
    <w:p w14:paraId="788C4C4C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3957EB5B" w14:textId="50225A04" w:rsidR="000472AE" w:rsidRPr="00591FC9" w:rsidRDefault="000472AE" w:rsidP="000472AE">
      <w:pPr>
        <w:pStyle w:val="Default"/>
        <w:numPr>
          <w:ilvl w:val="0"/>
          <w:numId w:val="3"/>
        </w:numPr>
        <w:jc w:val="both"/>
        <w:rPr>
          <w:sz w:val="22"/>
          <w:szCs w:val="20"/>
        </w:rPr>
      </w:pPr>
      <w:r w:rsidRPr="00591FC9">
        <w:rPr>
          <w:sz w:val="22"/>
          <w:szCs w:val="20"/>
        </w:rPr>
        <w:t xml:space="preserve"> </w:t>
      </w:r>
      <w:proofErr w:type="gramStart"/>
      <w:r w:rsidRPr="00591FC9">
        <w:rPr>
          <w:sz w:val="22"/>
          <w:szCs w:val="20"/>
        </w:rPr>
        <w:t>carteira</w:t>
      </w:r>
      <w:proofErr w:type="gramEnd"/>
      <w:r w:rsidRPr="00591FC9">
        <w:rPr>
          <w:sz w:val="22"/>
          <w:szCs w:val="20"/>
        </w:rPr>
        <w:t xml:space="preserve"> de identidade;</w:t>
      </w:r>
    </w:p>
    <w:p w14:paraId="7CECE3B0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26E7CAC7" w14:textId="76938293" w:rsidR="000472AE" w:rsidRPr="00591FC9" w:rsidRDefault="000472AE" w:rsidP="000472AE">
      <w:pPr>
        <w:pStyle w:val="Default"/>
        <w:numPr>
          <w:ilvl w:val="0"/>
          <w:numId w:val="3"/>
        </w:numPr>
        <w:jc w:val="both"/>
        <w:rPr>
          <w:sz w:val="22"/>
          <w:szCs w:val="20"/>
        </w:rPr>
      </w:pPr>
      <w:proofErr w:type="gramStart"/>
      <w:r w:rsidRPr="00591FC9">
        <w:rPr>
          <w:sz w:val="22"/>
          <w:szCs w:val="20"/>
        </w:rPr>
        <w:t>carteira</w:t>
      </w:r>
      <w:proofErr w:type="gramEnd"/>
      <w:r w:rsidRPr="00591FC9">
        <w:rPr>
          <w:sz w:val="22"/>
          <w:szCs w:val="20"/>
        </w:rPr>
        <w:t xml:space="preserve"> nacional de habilitação;</w:t>
      </w:r>
    </w:p>
    <w:p w14:paraId="255B073E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30318BEC" w14:textId="796956D4" w:rsidR="000472AE" w:rsidRPr="00591FC9" w:rsidRDefault="000472AE" w:rsidP="000472AE">
      <w:pPr>
        <w:pStyle w:val="Default"/>
        <w:numPr>
          <w:ilvl w:val="0"/>
          <w:numId w:val="3"/>
        </w:numPr>
        <w:jc w:val="both"/>
        <w:rPr>
          <w:sz w:val="22"/>
          <w:szCs w:val="20"/>
        </w:rPr>
      </w:pPr>
      <w:proofErr w:type="gramStart"/>
      <w:r w:rsidRPr="00591FC9">
        <w:rPr>
          <w:sz w:val="22"/>
          <w:szCs w:val="20"/>
        </w:rPr>
        <w:t>certidão</w:t>
      </w:r>
      <w:proofErr w:type="gramEnd"/>
      <w:r w:rsidRPr="00591FC9">
        <w:rPr>
          <w:sz w:val="22"/>
          <w:szCs w:val="20"/>
        </w:rPr>
        <w:t xml:space="preserve"> judicial cível negativa de 1º grau;</w:t>
      </w:r>
    </w:p>
    <w:p w14:paraId="77D1B1A0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42983F9C" w14:textId="075B0770" w:rsidR="000472AE" w:rsidRPr="00591FC9" w:rsidRDefault="000472AE" w:rsidP="000472AE">
      <w:pPr>
        <w:pStyle w:val="Default"/>
        <w:numPr>
          <w:ilvl w:val="0"/>
          <w:numId w:val="3"/>
        </w:numPr>
        <w:jc w:val="both"/>
        <w:rPr>
          <w:sz w:val="22"/>
          <w:szCs w:val="20"/>
        </w:rPr>
      </w:pPr>
      <w:r w:rsidRPr="00591FC9">
        <w:rPr>
          <w:sz w:val="22"/>
          <w:szCs w:val="20"/>
        </w:rPr>
        <w:t xml:space="preserve"> </w:t>
      </w:r>
      <w:proofErr w:type="gramStart"/>
      <w:r w:rsidRPr="00591FC9">
        <w:rPr>
          <w:sz w:val="22"/>
          <w:szCs w:val="20"/>
        </w:rPr>
        <w:t>certidão</w:t>
      </w:r>
      <w:proofErr w:type="gramEnd"/>
      <w:r w:rsidRPr="00591FC9">
        <w:rPr>
          <w:sz w:val="22"/>
          <w:szCs w:val="20"/>
        </w:rPr>
        <w:t xml:space="preserve"> judicial criminal negativa;</w:t>
      </w:r>
    </w:p>
    <w:p w14:paraId="65CD2082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0964F718" w14:textId="6C15DCB2" w:rsidR="000472AE" w:rsidRPr="00591FC9" w:rsidRDefault="000472AE" w:rsidP="000472AE">
      <w:pPr>
        <w:pStyle w:val="Default"/>
        <w:numPr>
          <w:ilvl w:val="0"/>
          <w:numId w:val="3"/>
        </w:numPr>
        <w:jc w:val="both"/>
        <w:rPr>
          <w:sz w:val="22"/>
          <w:szCs w:val="20"/>
        </w:rPr>
      </w:pPr>
      <w:proofErr w:type="gramStart"/>
      <w:r w:rsidRPr="00591FC9">
        <w:rPr>
          <w:sz w:val="22"/>
          <w:szCs w:val="20"/>
        </w:rPr>
        <w:t>prova</w:t>
      </w:r>
      <w:proofErr w:type="gramEnd"/>
      <w:r w:rsidRPr="00591FC9">
        <w:rPr>
          <w:sz w:val="22"/>
          <w:szCs w:val="20"/>
        </w:rPr>
        <w:t xml:space="preserve"> de residência, comprovando ter domicílio no Município de Cocal do Sul, no mínimo há 02 (dois) anos, através de conta de energia, água, telefone ou outro meio idôneo.</w:t>
      </w:r>
    </w:p>
    <w:p w14:paraId="0167FB5C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0D22AF46" w14:textId="5C95797B" w:rsidR="000472AE" w:rsidRPr="00591FC9" w:rsidRDefault="000472AE" w:rsidP="000472AE">
      <w:pPr>
        <w:pStyle w:val="Default"/>
        <w:jc w:val="both"/>
        <w:rPr>
          <w:sz w:val="22"/>
          <w:szCs w:val="20"/>
        </w:rPr>
      </w:pPr>
      <w:r w:rsidRPr="00591FC9">
        <w:rPr>
          <w:sz w:val="22"/>
          <w:szCs w:val="20"/>
        </w:rPr>
        <w:t xml:space="preserve">4.2 - </w:t>
      </w:r>
      <w:proofErr w:type="gramStart"/>
      <w:r w:rsidRPr="00591FC9">
        <w:rPr>
          <w:sz w:val="22"/>
          <w:szCs w:val="20"/>
        </w:rPr>
        <w:t>quanto</w:t>
      </w:r>
      <w:proofErr w:type="gramEnd"/>
      <w:r w:rsidRPr="00591FC9">
        <w:rPr>
          <w:sz w:val="22"/>
          <w:szCs w:val="20"/>
        </w:rPr>
        <w:t xml:space="preserve"> ao veículo, deve o requerente satisfazer as seguintes exigências, apresentando os documentos fotocopiados e autenticados, apresentados no mesmo envelope:</w:t>
      </w:r>
    </w:p>
    <w:p w14:paraId="06AAC269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5FF0FB0A" w14:textId="1494C059" w:rsidR="000472AE" w:rsidRPr="00591FC9" w:rsidRDefault="000472AE" w:rsidP="000472AE">
      <w:pPr>
        <w:pStyle w:val="Default"/>
        <w:numPr>
          <w:ilvl w:val="0"/>
          <w:numId w:val="2"/>
        </w:numPr>
        <w:jc w:val="both"/>
        <w:rPr>
          <w:sz w:val="22"/>
          <w:szCs w:val="20"/>
        </w:rPr>
      </w:pPr>
      <w:r w:rsidRPr="00591FC9">
        <w:rPr>
          <w:sz w:val="22"/>
          <w:szCs w:val="20"/>
        </w:rPr>
        <w:t xml:space="preserve"> </w:t>
      </w:r>
      <w:proofErr w:type="gramStart"/>
      <w:r w:rsidRPr="00591FC9">
        <w:rPr>
          <w:sz w:val="22"/>
          <w:szCs w:val="20"/>
        </w:rPr>
        <w:t>certificado</w:t>
      </w:r>
      <w:proofErr w:type="gramEnd"/>
      <w:r w:rsidRPr="00591FC9">
        <w:rPr>
          <w:sz w:val="22"/>
          <w:szCs w:val="20"/>
        </w:rPr>
        <w:t xml:space="preserve"> de propriedade do veículo;</w:t>
      </w:r>
    </w:p>
    <w:p w14:paraId="3ADB9C5E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160A8955" w14:textId="05D8E10D" w:rsidR="000472AE" w:rsidRPr="00591FC9" w:rsidRDefault="000472AE" w:rsidP="000472AE">
      <w:pPr>
        <w:pStyle w:val="Default"/>
        <w:numPr>
          <w:ilvl w:val="0"/>
          <w:numId w:val="2"/>
        </w:numPr>
        <w:jc w:val="both"/>
        <w:rPr>
          <w:sz w:val="22"/>
          <w:szCs w:val="20"/>
        </w:rPr>
      </w:pPr>
      <w:r w:rsidRPr="00591FC9">
        <w:rPr>
          <w:sz w:val="22"/>
          <w:szCs w:val="20"/>
        </w:rPr>
        <w:t xml:space="preserve"> </w:t>
      </w:r>
      <w:proofErr w:type="gramStart"/>
      <w:r w:rsidRPr="00591FC9">
        <w:rPr>
          <w:sz w:val="22"/>
          <w:szCs w:val="20"/>
        </w:rPr>
        <w:t>vistoria</w:t>
      </w:r>
      <w:proofErr w:type="gramEnd"/>
      <w:r w:rsidRPr="00591FC9">
        <w:rPr>
          <w:sz w:val="22"/>
          <w:szCs w:val="20"/>
        </w:rPr>
        <w:t xml:space="preserve"> realizada pelo DETRAN, com licenciamento e IPVA do ano vigente;</w:t>
      </w:r>
    </w:p>
    <w:p w14:paraId="2D434AC9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0998D0BF" w14:textId="52550D0C" w:rsidR="000472AE" w:rsidRPr="00591FC9" w:rsidRDefault="000472AE" w:rsidP="000472AE">
      <w:pPr>
        <w:pStyle w:val="Default"/>
        <w:numPr>
          <w:ilvl w:val="0"/>
          <w:numId w:val="2"/>
        </w:numPr>
        <w:jc w:val="both"/>
        <w:rPr>
          <w:sz w:val="22"/>
          <w:szCs w:val="20"/>
        </w:rPr>
      </w:pPr>
      <w:r w:rsidRPr="00591FC9">
        <w:rPr>
          <w:sz w:val="22"/>
          <w:szCs w:val="20"/>
        </w:rPr>
        <w:t xml:space="preserve"> </w:t>
      </w:r>
      <w:proofErr w:type="gramStart"/>
      <w:r w:rsidRPr="00591FC9">
        <w:rPr>
          <w:sz w:val="22"/>
          <w:szCs w:val="20"/>
        </w:rPr>
        <w:t>prova</w:t>
      </w:r>
      <w:proofErr w:type="gramEnd"/>
      <w:r w:rsidRPr="00591FC9">
        <w:rPr>
          <w:sz w:val="22"/>
          <w:szCs w:val="20"/>
        </w:rPr>
        <w:t xml:space="preserve"> de pagamento da Taxa Rodoviária Única-TRU; </w:t>
      </w:r>
    </w:p>
    <w:p w14:paraId="468CED0D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276EF85F" w14:textId="1DC2411E" w:rsidR="000472AE" w:rsidRPr="00591FC9" w:rsidRDefault="000472AE" w:rsidP="000472AE">
      <w:pPr>
        <w:pStyle w:val="Default"/>
        <w:numPr>
          <w:ilvl w:val="0"/>
          <w:numId w:val="2"/>
        </w:numPr>
        <w:jc w:val="both"/>
        <w:rPr>
          <w:sz w:val="22"/>
          <w:szCs w:val="20"/>
        </w:rPr>
      </w:pPr>
      <w:r w:rsidRPr="00591FC9">
        <w:rPr>
          <w:sz w:val="22"/>
          <w:szCs w:val="20"/>
        </w:rPr>
        <w:t xml:space="preserve"> </w:t>
      </w:r>
      <w:proofErr w:type="gramStart"/>
      <w:r w:rsidRPr="00591FC9">
        <w:rPr>
          <w:sz w:val="22"/>
          <w:szCs w:val="20"/>
        </w:rPr>
        <w:t>seguro</w:t>
      </w:r>
      <w:proofErr w:type="gramEnd"/>
      <w:r w:rsidRPr="00591FC9">
        <w:rPr>
          <w:sz w:val="22"/>
          <w:szCs w:val="20"/>
        </w:rPr>
        <w:t xml:space="preserve"> obrigatório de responsabilidade civil-RCO (apólice).</w:t>
      </w:r>
    </w:p>
    <w:p w14:paraId="673B1685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60DBED7E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  <w:r w:rsidRPr="00591FC9">
        <w:rPr>
          <w:sz w:val="22"/>
          <w:szCs w:val="20"/>
        </w:rPr>
        <w:t>Parágrafo único. Somente serão licenciados veículos com até 5 (cinco) anos de fabricação.</w:t>
      </w:r>
    </w:p>
    <w:p w14:paraId="7032DA4E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69EDD2E0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  <w:r w:rsidRPr="00591FC9">
        <w:rPr>
          <w:sz w:val="22"/>
          <w:szCs w:val="20"/>
        </w:rPr>
        <w:t>V - JULGAMENTO</w:t>
      </w:r>
    </w:p>
    <w:p w14:paraId="63BFD4FB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515A99D1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  <w:r w:rsidRPr="00591FC9">
        <w:rPr>
          <w:sz w:val="22"/>
          <w:szCs w:val="20"/>
        </w:rPr>
        <w:t>5.1 - Havendo mais de 01 (um) candidato habilitado por ponto, a classificação será determinada pelos seguintes critérios de julgamento e pontuação respectiva:</w:t>
      </w:r>
    </w:p>
    <w:p w14:paraId="1BCBD1B3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753893A5" w14:textId="5497125B" w:rsidR="000472AE" w:rsidRPr="00591FC9" w:rsidRDefault="000472AE" w:rsidP="000472AE">
      <w:pPr>
        <w:pStyle w:val="Default"/>
        <w:numPr>
          <w:ilvl w:val="0"/>
          <w:numId w:val="1"/>
        </w:numPr>
        <w:jc w:val="both"/>
        <w:rPr>
          <w:sz w:val="22"/>
          <w:szCs w:val="20"/>
        </w:rPr>
      </w:pPr>
      <w:r w:rsidRPr="00591FC9">
        <w:rPr>
          <w:sz w:val="22"/>
          <w:szCs w:val="20"/>
        </w:rPr>
        <w:t>Tempo de efetivo exercício da profissão como motorista de táxi no Município:</w:t>
      </w:r>
    </w:p>
    <w:p w14:paraId="1685160F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0AABED55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  <w:r w:rsidRPr="00591FC9">
        <w:rPr>
          <w:sz w:val="22"/>
          <w:szCs w:val="20"/>
        </w:rPr>
        <w:t>05 (cinco) pontos por ano ou fração superior a 06 (seis) meses.</w:t>
      </w:r>
    </w:p>
    <w:p w14:paraId="00BC8BFB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5C52D534" w14:textId="5E854424" w:rsidR="000472AE" w:rsidRPr="00591FC9" w:rsidRDefault="000472AE" w:rsidP="000472AE">
      <w:pPr>
        <w:pStyle w:val="Default"/>
        <w:numPr>
          <w:ilvl w:val="0"/>
          <w:numId w:val="1"/>
        </w:numPr>
        <w:jc w:val="both"/>
        <w:rPr>
          <w:sz w:val="22"/>
          <w:szCs w:val="20"/>
        </w:rPr>
      </w:pPr>
      <w:r w:rsidRPr="00591FC9">
        <w:rPr>
          <w:sz w:val="22"/>
          <w:szCs w:val="20"/>
        </w:rPr>
        <w:t>Ano de fabricação do veículo:</w:t>
      </w:r>
    </w:p>
    <w:p w14:paraId="70CA0E7F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129B04F1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  <w:r w:rsidRPr="00591FC9">
        <w:rPr>
          <w:sz w:val="22"/>
          <w:szCs w:val="20"/>
        </w:rPr>
        <w:t>10 (dez) pontos para veículo fabricado em 2024;</w:t>
      </w:r>
    </w:p>
    <w:p w14:paraId="60194D1E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45B0613F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  <w:r w:rsidRPr="00591FC9">
        <w:rPr>
          <w:sz w:val="22"/>
          <w:szCs w:val="20"/>
        </w:rPr>
        <w:t>08 (oito) pontos para veículo fabricado em 2023;</w:t>
      </w:r>
    </w:p>
    <w:p w14:paraId="1A8F9690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118FE2A4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  <w:r w:rsidRPr="00591FC9">
        <w:rPr>
          <w:sz w:val="22"/>
          <w:szCs w:val="20"/>
        </w:rPr>
        <w:t>06 (seis) pontos para veículo fabricado em 2022;</w:t>
      </w:r>
    </w:p>
    <w:p w14:paraId="57F65643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20583A62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  <w:r w:rsidRPr="00591FC9">
        <w:rPr>
          <w:sz w:val="22"/>
          <w:szCs w:val="20"/>
        </w:rPr>
        <w:t>04 (quatro) pontos para veículo fabricado em 2021 e;</w:t>
      </w:r>
    </w:p>
    <w:p w14:paraId="73C4869C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556CF3AD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  <w:r w:rsidRPr="00591FC9">
        <w:rPr>
          <w:sz w:val="22"/>
          <w:szCs w:val="20"/>
        </w:rPr>
        <w:t>02 (dois) pontos para veículo fabricado em 2020.</w:t>
      </w:r>
    </w:p>
    <w:p w14:paraId="4FCD07FE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07B87471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  <w:r w:rsidRPr="00591FC9">
        <w:rPr>
          <w:sz w:val="22"/>
          <w:szCs w:val="20"/>
        </w:rPr>
        <w:t>Observação: Não serão admitidos veículos com mais de 05 (cinco) anos de fabricação.</w:t>
      </w:r>
    </w:p>
    <w:p w14:paraId="4A57CC5F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254830A1" w14:textId="5E5D4EF6" w:rsidR="000472AE" w:rsidRPr="00591FC9" w:rsidRDefault="000472AE" w:rsidP="000472AE">
      <w:pPr>
        <w:pStyle w:val="Default"/>
        <w:numPr>
          <w:ilvl w:val="0"/>
          <w:numId w:val="1"/>
        </w:numPr>
        <w:jc w:val="both"/>
        <w:rPr>
          <w:sz w:val="22"/>
          <w:szCs w:val="20"/>
        </w:rPr>
      </w:pPr>
      <w:r w:rsidRPr="00591FC9">
        <w:rPr>
          <w:sz w:val="22"/>
          <w:szCs w:val="20"/>
        </w:rPr>
        <w:t>Domicílio no Município:</w:t>
      </w:r>
    </w:p>
    <w:p w14:paraId="5D7E5B57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5383040D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  <w:r w:rsidRPr="00591FC9">
        <w:rPr>
          <w:sz w:val="22"/>
          <w:szCs w:val="20"/>
        </w:rPr>
        <w:t>02 (dois) pontos para cada ano ou fração até o máximo de 10 (dez) pontos.</w:t>
      </w:r>
    </w:p>
    <w:p w14:paraId="643F52B1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6C5446AF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  <w:r w:rsidRPr="00591FC9">
        <w:rPr>
          <w:sz w:val="22"/>
          <w:szCs w:val="20"/>
        </w:rPr>
        <w:t>VI – INÍCIO DA ATIVIDADE</w:t>
      </w:r>
    </w:p>
    <w:p w14:paraId="7828A779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4AADCF8F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  <w:r w:rsidRPr="00591FC9">
        <w:rPr>
          <w:sz w:val="22"/>
          <w:szCs w:val="20"/>
        </w:rPr>
        <w:t>6.1 - Será outorgada a licença ao pretendente que for classificado em primeiro lugar nos termos deste Edital, devendo, no prazo máximo de 60 (sessenta) dias, colocar em condições de tráfego o veículo licenciado e iniciar a atividade, sob pena de revogação da licença, que será concedida ao segundo classificado e assim sucessivamente.</w:t>
      </w:r>
    </w:p>
    <w:p w14:paraId="7029036F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  <w:r w:rsidRPr="00591FC9">
        <w:rPr>
          <w:sz w:val="22"/>
          <w:szCs w:val="20"/>
        </w:rPr>
        <w:t xml:space="preserve"> </w:t>
      </w:r>
    </w:p>
    <w:p w14:paraId="7075B5C7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  <w:r w:rsidRPr="00591FC9">
        <w:rPr>
          <w:sz w:val="22"/>
          <w:szCs w:val="20"/>
        </w:rPr>
        <w:t>VII – DISPOSIÇÕES GERAIS</w:t>
      </w:r>
    </w:p>
    <w:p w14:paraId="6ECB8841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11371449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  <w:r w:rsidRPr="00591FC9">
        <w:rPr>
          <w:sz w:val="22"/>
          <w:szCs w:val="20"/>
        </w:rPr>
        <w:t>7.1 - O ponto de táxi não constitui objeto de licença, podendo ser alterado pelo Município a qualquer tempo.</w:t>
      </w:r>
    </w:p>
    <w:p w14:paraId="0911F2F0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10A1A06E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  <w:r w:rsidRPr="00591FC9">
        <w:rPr>
          <w:sz w:val="22"/>
          <w:szCs w:val="20"/>
        </w:rPr>
        <w:t>7.2 - A exploração do serviço de automóvel de aluguel – TÁXI – regular-se-á pelas disposições da Lei Municipal n° 296/97, de 23 de setembro de 1997, que constitui o ANEXO I deste Edital.</w:t>
      </w:r>
    </w:p>
    <w:p w14:paraId="23945B21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0D78B930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  <w:proofErr w:type="gramStart"/>
      <w:r w:rsidRPr="00591FC9">
        <w:rPr>
          <w:sz w:val="22"/>
          <w:szCs w:val="20"/>
        </w:rPr>
        <w:t>7.3  -</w:t>
      </w:r>
      <w:proofErr w:type="gramEnd"/>
      <w:r w:rsidRPr="00591FC9">
        <w:rPr>
          <w:sz w:val="22"/>
          <w:szCs w:val="20"/>
        </w:rPr>
        <w:t xml:space="preserve"> Os recursos e demais procedimentos, no que couber, são os regulados pela Lei Federal N.º 14.133/2021 e alterações posteriores.</w:t>
      </w:r>
    </w:p>
    <w:p w14:paraId="6B6522C1" w14:textId="77777777" w:rsidR="000472AE" w:rsidRPr="00591FC9" w:rsidRDefault="000472AE" w:rsidP="000472AE">
      <w:pPr>
        <w:pStyle w:val="Default"/>
        <w:jc w:val="both"/>
        <w:rPr>
          <w:sz w:val="22"/>
          <w:szCs w:val="20"/>
        </w:rPr>
      </w:pPr>
    </w:p>
    <w:p w14:paraId="66FEF128" w14:textId="21F3286C" w:rsidR="000C13CD" w:rsidRPr="00591FC9" w:rsidRDefault="000472AE" w:rsidP="000472AE">
      <w:pPr>
        <w:pStyle w:val="Default"/>
        <w:jc w:val="both"/>
        <w:rPr>
          <w:sz w:val="22"/>
          <w:szCs w:val="20"/>
        </w:rPr>
      </w:pPr>
      <w:r w:rsidRPr="00591FC9">
        <w:rPr>
          <w:sz w:val="22"/>
          <w:szCs w:val="20"/>
        </w:rPr>
        <w:t>7.4 - Informações complementares serão prestadas na Prefeitura Municipal de Cocal do Sul, na Secretaria Municipal de Gestão e Finanças, sito a Av. Dr. Polidoro Santiago, 419, Centro, Cocal do Sul, no horário de expediente ou pelo telefone (48) 3444-6000.</w:t>
      </w:r>
    </w:p>
    <w:p w14:paraId="22411D81" w14:textId="77777777" w:rsidR="000C13CD" w:rsidRPr="00591FC9" w:rsidRDefault="000C13CD" w:rsidP="000C13CD">
      <w:pPr>
        <w:spacing w:line="240" w:lineRule="exact"/>
        <w:ind w:right="-7"/>
        <w:jc w:val="both"/>
        <w:rPr>
          <w:rFonts w:ascii="Arial" w:hAnsi="Arial" w:cs="Arial"/>
          <w:b/>
          <w:sz w:val="22"/>
        </w:rPr>
      </w:pPr>
    </w:p>
    <w:p w14:paraId="3715A80B" w14:textId="05972AB4" w:rsidR="000C13CD" w:rsidRPr="00591FC9" w:rsidRDefault="000C13CD" w:rsidP="000C13CD">
      <w:pPr>
        <w:spacing w:line="240" w:lineRule="exact"/>
        <w:ind w:right="-7"/>
        <w:jc w:val="both"/>
        <w:rPr>
          <w:rFonts w:ascii="Arial" w:hAnsi="Arial" w:cs="Arial"/>
          <w:b/>
          <w:sz w:val="22"/>
        </w:rPr>
      </w:pPr>
      <w:r w:rsidRPr="00591FC9">
        <w:rPr>
          <w:rFonts w:ascii="Arial" w:hAnsi="Arial" w:cs="Arial"/>
          <w:b/>
          <w:sz w:val="22"/>
        </w:rPr>
        <w:t xml:space="preserve">PAÇO MUNICIPAL JARVIS GAIDZINSKI, </w:t>
      </w:r>
      <w:r w:rsidR="00213BBD">
        <w:rPr>
          <w:rFonts w:ascii="Arial" w:hAnsi="Arial" w:cs="Arial"/>
          <w:b/>
          <w:sz w:val="22"/>
        </w:rPr>
        <w:t>1</w:t>
      </w:r>
      <w:r w:rsidR="004315CB" w:rsidRPr="00591FC9">
        <w:rPr>
          <w:rFonts w:ascii="Arial" w:hAnsi="Arial" w:cs="Arial"/>
          <w:b/>
          <w:sz w:val="22"/>
        </w:rPr>
        <w:t>0</w:t>
      </w:r>
      <w:r w:rsidR="00863854" w:rsidRPr="00591FC9">
        <w:rPr>
          <w:rFonts w:ascii="Arial" w:hAnsi="Arial" w:cs="Arial"/>
          <w:b/>
          <w:sz w:val="22"/>
        </w:rPr>
        <w:t xml:space="preserve"> de </w:t>
      </w:r>
      <w:r w:rsidR="004315CB" w:rsidRPr="00591FC9">
        <w:rPr>
          <w:rFonts w:ascii="Arial" w:hAnsi="Arial" w:cs="Arial"/>
          <w:b/>
          <w:sz w:val="22"/>
        </w:rPr>
        <w:t>dezembro</w:t>
      </w:r>
      <w:r w:rsidR="00863854" w:rsidRPr="00591FC9">
        <w:rPr>
          <w:rFonts w:ascii="Arial" w:hAnsi="Arial" w:cs="Arial"/>
          <w:b/>
          <w:sz w:val="22"/>
        </w:rPr>
        <w:t xml:space="preserve"> de</w:t>
      </w:r>
      <w:r w:rsidRPr="00591FC9">
        <w:rPr>
          <w:rFonts w:ascii="Arial" w:hAnsi="Arial" w:cs="Arial"/>
          <w:b/>
          <w:sz w:val="22"/>
        </w:rPr>
        <w:t xml:space="preserve"> 202</w:t>
      </w:r>
      <w:r w:rsidR="00FE4E54" w:rsidRPr="00591FC9">
        <w:rPr>
          <w:rFonts w:ascii="Arial" w:hAnsi="Arial" w:cs="Arial"/>
          <w:b/>
          <w:sz w:val="22"/>
        </w:rPr>
        <w:t>4</w:t>
      </w:r>
      <w:r w:rsidRPr="00591FC9">
        <w:rPr>
          <w:rFonts w:ascii="Arial" w:hAnsi="Arial" w:cs="Arial"/>
          <w:b/>
          <w:sz w:val="22"/>
        </w:rPr>
        <w:t>.</w:t>
      </w:r>
    </w:p>
    <w:p w14:paraId="7D66EB47" w14:textId="129A470D" w:rsidR="00A11FFD" w:rsidRDefault="00A11FFD" w:rsidP="000C13CD">
      <w:pPr>
        <w:spacing w:line="240" w:lineRule="exact"/>
        <w:ind w:right="-7"/>
        <w:jc w:val="both"/>
        <w:rPr>
          <w:rFonts w:ascii="Arial" w:hAnsi="Arial" w:cs="Arial"/>
          <w:b/>
          <w:sz w:val="22"/>
        </w:rPr>
      </w:pPr>
    </w:p>
    <w:p w14:paraId="43A47505" w14:textId="0C778093" w:rsidR="00213BBD" w:rsidRDefault="00213BBD" w:rsidP="000C13CD">
      <w:pPr>
        <w:spacing w:line="240" w:lineRule="exact"/>
        <w:ind w:right="-7"/>
        <w:jc w:val="both"/>
        <w:rPr>
          <w:rFonts w:ascii="Arial" w:hAnsi="Arial" w:cs="Arial"/>
          <w:b/>
          <w:sz w:val="22"/>
        </w:rPr>
      </w:pPr>
    </w:p>
    <w:p w14:paraId="5F8C42AB" w14:textId="77777777" w:rsidR="00213BBD" w:rsidRPr="00591FC9" w:rsidRDefault="00213BBD" w:rsidP="000C13CD">
      <w:pPr>
        <w:spacing w:line="240" w:lineRule="exact"/>
        <w:ind w:right="-7"/>
        <w:jc w:val="both"/>
        <w:rPr>
          <w:rFonts w:ascii="Arial" w:hAnsi="Arial" w:cs="Arial"/>
          <w:b/>
          <w:sz w:val="22"/>
        </w:rPr>
      </w:pPr>
    </w:p>
    <w:p w14:paraId="54DC8117" w14:textId="77777777" w:rsidR="000C13CD" w:rsidRPr="00591FC9" w:rsidRDefault="000C13CD" w:rsidP="000C13CD">
      <w:pPr>
        <w:spacing w:line="240" w:lineRule="exact"/>
        <w:ind w:right="-7"/>
        <w:jc w:val="both"/>
        <w:rPr>
          <w:rFonts w:ascii="Arial" w:hAnsi="Arial" w:cs="Arial"/>
          <w:b/>
          <w:sz w:val="22"/>
        </w:rPr>
      </w:pPr>
      <w:r w:rsidRPr="00591FC9">
        <w:rPr>
          <w:rFonts w:ascii="Arial" w:hAnsi="Arial" w:cs="Arial"/>
          <w:b/>
          <w:sz w:val="22"/>
        </w:rPr>
        <w:t xml:space="preserve"> </w:t>
      </w:r>
    </w:p>
    <w:p w14:paraId="41CCBA38" w14:textId="77777777" w:rsidR="00591FC9" w:rsidRPr="00591FC9" w:rsidRDefault="00591FC9" w:rsidP="00591FC9">
      <w:pPr>
        <w:spacing w:line="240" w:lineRule="exact"/>
        <w:ind w:right="-7"/>
        <w:jc w:val="center"/>
        <w:rPr>
          <w:rFonts w:ascii="Arial" w:hAnsi="Arial" w:cs="Arial"/>
          <w:b/>
          <w:sz w:val="22"/>
        </w:rPr>
      </w:pPr>
      <w:r w:rsidRPr="00591FC9">
        <w:rPr>
          <w:rFonts w:ascii="Arial" w:hAnsi="Arial" w:cs="Arial"/>
          <w:b/>
          <w:sz w:val="22"/>
        </w:rPr>
        <w:t>FERNANDO DE FÁVERI MARCELINO</w:t>
      </w:r>
    </w:p>
    <w:p w14:paraId="092CF7BE" w14:textId="6610C073" w:rsidR="000C13CD" w:rsidRPr="00591FC9" w:rsidRDefault="00591FC9" w:rsidP="00591FC9">
      <w:pPr>
        <w:spacing w:line="240" w:lineRule="exact"/>
        <w:ind w:right="-7"/>
        <w:jc w:val="center"/>
        <w:rPr>
          <w:rFonts w:ascii="Arial" w:hAnsi="Arial" w:cs="Arial"/>
          <w:bCs/>
          <w:sz w:val="22"/>
        </w:rPr>
      </w:pPr>
      <w:r w:rsidRPr="00591FC9">
        <w:rPr>
          <w:rFonts w:ascii="Arial" w:hAnsi="Arial" w:cs="Arial"/>
          <w:b/>
          <w:sz w:val="22"/>
        </w:rPr>
        <w:t>PREFEITO MUNICIPAL</w:t>
      </w:r>
    </w:p>
    <w:p w14:paraId="1D28E089" w14:textId="77777777" w:rsidR="000C13CD" w:rsidRPr="00591FC9" w:rsidRDefault="000C13CD" w:rsidP="000C13CD">
      <w:pPr>
        <w:spacing w:line="240" w:lineRule="exact"/>
        <w:ind w:right="-7"/>
        <w:jc w:val="center"/>
        <w:rPr>
          <w:rFonts w:ascii="Arial" w:hAnsi="Arial" w:cs="Arial"/>
          <w:b/>
          <w:sz w:val="22"/>
        </w:rPr>
      </w:pPr>
    </w:p>
    <w:p w14:paraId="443A9733" w14:textId="77777777" w:rsidR="000C13CD" w:rsidRPr="00591FC9" w:rsidRDefault="000C13CD" w:rsidP="000C13CD">
      <w:pPr>
        <w:pStyle w:val="SemEspaamento"/>
        <w:jc w:val="right"/>
        <w:rPr>
          <w:rFonts w:ascii="Arial" w:hAnsi="Arial" w:cs="Arial"/>
          <w:szCs w:val="18"/>
        </w:rPr>
      </w:pPr>
      <w:r w:rsidRPr="00591FC9">
        <w:rPr>
          <w:rFonts w:ascii="Arial" w:hAnsi="Arial" w:cs="Arial"/>
          <w:szCs w:val="18"/>
        </w:rPr>
        <w:t>Este Edital se</w:t>
      </w:r>
    </w:p>
    <w:p w14:paraId="16C7588C" w14:textId="77777777" w:rsidR="000C13CD" w:rsidRPr="00591FC9" w:rsidRDefault="000C13CD" w:rsidP="000C13CD">
      <w:pPr>
        <w:pStyle w:val="SemEspaamento"/>
        <w:jc w:val="right"/>
        <w:rPr>
          <w:rFonts w:ascii="Arial" w:hAnsi="Arial" w:cs="Arial"/>
          <w:szCs w:val="18"/>
        </w:rPr>
      </w:pPr>
      <w:proofErr w:type="gramStart"/>
      <w:r w:rsidRPr="00591FC9">
        <w:rPr>
          <w:rFonts w:ascii="Arial" w:hAnsi="Arial" w:cs="Arial"/>
          <w:szCs w:val="18"/>
        </w:rPr>
        <w:t>encontra</w:t>
      </w:r>
      <w:proofErr w:type="gramEnd"/>
      <w:r w:rsidRPr="00591FC9">
        <w:rPr>
          <w:rFonts w:ascii="Arial" w:hAnsi="Arial" w:cs="Arial"/>
          <w:szCs w:val="18"/>
        </w:rPr>
        <w:t xml:space="preserve"> devidamente</w:t>
      </w:r>
    </w:p>
    <w:p w14:paraId="789C9E3D" w14:textId="77777777" w:rsidR="000C13CD" w:rsidRPr="00591FC9" w:rsidRDefault="000C13CD" w:rsidP="000C13CD">
      <w:pPr>
        <w:pStyle w:val="SemEspaamento"/>
        <w:jc w:val="right"/>
        <w:rPr>
          <w:rFonts w:ascii="Arial" w:hAnsi="Arial" w:cs="Arial"/>
          <w:szCs w:val="18"/>
        </w:rPr>
      </w:pPr>
      <w:proofErr w:type="gramStart"/>
      <w:r w:rsidRPr="00591FC9">
        <w:rPr>
          <w:rFonts w:ascii="Arial" w:hAnsi="Arial" w:cs="Arial"/>
          <w:szCs w:val="18"/>
        </w:rPr>
        <w:t>examinado</w:t>
      </w:r>
      <w:proofErr w:type="gramEnd"/>
      <w:r w:rsidRPr="00591FC9">
        <w:rPr>
          <w:rFonts w:ascii="Arial" w:hAnsi="Arial" w:cs="Arial"/>
          <w:szCs w:val="18"/>
        </w:rPr>
        <w:t xml:space="preserve"> e aprovado por</w:t>
      </w:r>
    </w:p>
    <w:p w14:paraId="2B6F90E2" w14:textId="77777777" w:rsidR="000C13CD" w:rsidRPr="00591FC9" w:rsidRDefault="000C13CD" w:rsidP="000C13CD">
      <w:pPr>
        <w:pStyle w:val="SemEspaamento"/>
        <w:jc w:val="right"/>
        <w:rPr>
          <w:rFonts w:ascii="Arial" w:hAnsi="Arial" w:cs="Arial"/>
          <w:szCs w:val="18"/>
        </w:rPr>
      </w:pPr>
      <w:proofErr w:type="gramStart"/>
      <w:r w:rsidRPr="00591FC9">
        <w:rPr>
          <w:rFonts w:ascii="Arial" w:hAnsi="Arial" w:cs="Arial"/>
          <w:szCs w:val="18"/>
        </w:rPr>
        <w:t>esta</w:t>
      </w:r>
      <w:proofErr w:type="gramEnd"/>
      <w:r w:rsidRPr="00591FC9">
        <w:rPr>
          <w:rFonts w:ascii="Arial" w:hAnsi="Arial" w:cs="Arial"/>
          <w:szCs w:val="18"/>
        </w:rPr>
        <w:t xml:space="preserve"> Assessoria Jurídica.                                                                                                                                                                                      Em ____/____/_______</w:t>
      </w:r>
    </w:p>
    <w:p w14:paraId="7215F85A" w14:textId="77777777" w:rsidR="000C13CD" w:rsidRDefault="000C13CD" w:rsidP="000C13CD">
      <w:pPr>
        <w:pStyle w:val="SemEspaamento"/>
        <w:jc w:val="right"/>
      </w:pPr>
      <w:r w:rsidRPr="00591FC9">
        <w:rPr>
          <w:rFonts w:ascii="Arial" w:hAnsi="Arial" w:cs="Arial"/>
          <w:szCs w:val="18"/>
        </w:rPr>
        <w:t>____________________                                                                                                                                                    Eduardo Rocha Souza                                                                                                                                                                                           Procurador Geral</w:t>
      </w:r>
    </w:p>
    <w:p w14:paraId="5D3A88BC" w14:textId="1FAEA0CE" w:rsidR="00591FC9" w:rsidRDefault="00591FC9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2D1192D" w14:textId="77777777" w:rsidR="00591FC9" w:rsidRPr="00591FC9" w:rsidRDefault="00591FC9" w:rsidP="00591FC9">
      <w:pPr>
        <w:ind w:right="-259"/>
        <w:jc w:val="center"/>
        <w:rPr>
          <w:rFonts w:ascii="Arial" w:eastAsia="Arial" w:hAnsi="Arial"/>
          <w:sz w:val="22"/>
          <w:szCs w:val="24"/>
        </w:rPr>
      </w:pPr>
      <w:r w:rsidRPr="00591FC9">
        <w:rPr>
          <w:rFonts w:ascii="Arial" w:eastAsia="Arial" w:hAnsi="Arial"/>
          <w:sz w:val="22"/>
          <w:szCs w:val="24"/>
        </w:rPr>
        <w:lastRenderedPageBreak/>
        <w:t>ANEXO I</w:t>
      </w:r>
    </w:p>
    <w:p w14:paraId="4ABFA83E" w14:textId="77777777" w:rsidR="00591FC9" w:rsidRPr="00591FC9" w:rsidRDefault="00591FC9" w:rsidP="00591FC9">
      <w:pPr>
        <w:rPr>
          <w:rFonts w:ascii="Arial" w:hAnsi="Arial"/>
          <w:sz w:val="22"/>
          <w:szCs w:val="24"/>
        </w:rPr>
      </w:pPr>
    </w:p>
    <w:p w14:paraId="35A624A5" w14:textId="77777777" w:rsidR="00591FC9" w:rsidRPr="00591FC9" w:rsidRDefault="00591FC9" w:rsidP="00591FC9">
      <w:pPr>
        <w:ind w:right="-259"/>
        <w:jc w:val="center"/>
        <w:rPr>
          <w:rFonts w:ascii="Arial" w:eastAsia="Arial" w:hAnsi="Arial"/>
          <w:color w:val="333333"/>
          <w:sz w:val="22"/>
          <w:szCs w:val="24"/>
        </w:rPr>
      </w:pPr>
      <w:r w:rsidRPr="00591FC9">
        <w:rPr>
          <w:rFonts w:ascii="Arial" w:eastAsia="Arial" w:hAnsi="Arial"/>
          <w:color w:val="333333"/>
          <w:sz w:val="22"/>
          <w:szCs w:val="24"/>
        </w:rPr>
        <w:t>LEI Nº 296/97 DE 23 de setembro de 1997</w:t>
      </w:r>
    </w:p>
    <w:p w14:paraId="41D8AAC7" w14:textId="77777777" w:rsidR="00591FC9" w:rsidRPr="00591FC9" w:rsidRDefault="00591FC9" w:rsidP="00591FC9">
      <w:pPr>
        <w:rPr>
          <w:rFonts w:ascii="Arial" w:hAnsi="Arial"/>
          <w:sz w:val="22"/>
          <w:szCs w:val="24"/>
        </w:rPr>
      </w:pPr>
    </w:p>
    <w:p w14:paraId="301C7028" w14:textId="77777777" w:rsidR="00591FC9" w:rsidRPr="00591FC9" w:rsidRDefault="00591FC9" w:rsidP="00591FC9">
      <w:pPr>
        <w:jc w:val="both"/>
        <w:rPr>
          <w:rFonts w:ascii="Arial" w:hAnsi="Arial"/>
          <w:b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 xml:space="preserve">INSTITUI O SERVIÇO DE TÁXI NO MUNICÍPIO DE                                         </w:t>
      </w:r>
      <w:r w:rsidRPr="00591FC9">
        <w:rPr>
          <w:rFonts w:ascii="Arial" w:hAnsi="Arial"/>
          <w:b/>
          <w:sz w:val="22"/>
        </w:rPr>
        <w:tab/>
      </w:r>
      <w:r w:rsidRPr="00591FC9">
        <w:rPr>
          <w:rFonts w:ascii="Arial" w:hAnsi="Arial"/>
          <w:b/>
          <w:sz w:val="22"/>
        </w:rPr>
        <w:tab/>
      </w:r>
      <w:r w:rsidRPr="00591FC9">
        <w:rPr>
          <w:rFonts w:ascii="Arial" w:hAnsi="Arial"/>
          <w:b/>
          <w:sz w:val="22"/>
        </w:rPr>
        <w:tab/>
      </w:r>
      <w:r w:rsidRPr="00591FC9">
        <w:rPr>
          <w:rFonts w:ascii="Arial" w:hAnsi="Arial"/>
          <w:b/>
          <w:sz w:val="22"/>
        </w:rPr>
        <w:tab/>
      </w:r>
      <w:r w:rsidRPr="00591FC9">
        <w:rPr>
          <w:rFonts w:ascii="Arial" w:hAnsi="Arial"/>
          <w:b/>
          <w:sz w:val="22"/>
        </w:rPr>
        <w:tab/>
        <w:t>COCAL DO SUL, E DÁ OUTRAS PROVIDÊNCIAS.</w:t>
      </w:r>
    </w:p>
    <w:p w14:paraId="4E077C88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</w:p>
    <w:p w14:paraId="10414A9F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>O PREFEITO MUNICIPAL DE COCAL DO SUL. JARVIS                                          GAIDZINSKI. Faço saber a   todos os habitantes deste Município que a Câmara Municipal aprovou e eu sanciono a presente lei.</w:t>
      </w:r>
    </w:p>
    <w:p w14:paraId="33D867BD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</w:p>
    <w:p w14:paraId="10109D6C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Art. 1º.</w:t>
      </w:r>
      <w:r w:rsidRPr="00591FC9">
        <w:rPr>
          <w:rFonts w:ascii="Arial" w:hAnsi="Arial"/>
          <w:sz w:val="22"/>
        </w:rPr>
        <w:t xml:space="preserve"> Fica instituído nos termos da presente lei, o Serviço de Táxi, no Município de Cocal do Sul.</w:t>
      </w:r>
    </w:p>
    <w:p w14:paraId="6873F0F4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</w:p>
    <w:p w14:paraId="42EFADBD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Art. 2º.</w:t>
      </w:r>
      <w:r w:rsidRPr="00591FC9">
        <w:rPr>
          <w:rFonts w:ascii="Arial" w:hAnsi="Arial"/>
          <w:sz w:val="22"/>
        </w:rPr>
        <w:t xml:space="preserve"> Considera-se serviço de táxi, para os efeitos da presente lei, o transporte de passageiros, em caráter contínuo e permanente, mediante o pagamento pelo usuário da tarifa.</w:t>
      </w:r>
    </w:p>
    <w:p w14:paraId="7FE8F11D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</w:p>
    <w:p w14:paraId="2676F45A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Art. 3º.</w:t>
      </w:r>
      <w:r w:rsidRPr="00591FC9">
        <w:rPr>
          <w:rFonts w:ascii="Arial" w:hAnsi="Arial"/>
          <w:sz w:val="22"/>
        </w:rPr>
        <w:t xml:space="preserve"> A exploração de serviço de táxi, far-se-á através da presente lei, mediante prévia licitação pública, respeitando o direito adquirido dos atuais concessionários.</w:t>
      </w:r>
    </w:p>
    <w:p w14:paraId="3C88DC44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</w:p>
    <w:p w14:paraId="6976DFB0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§1º.</w:t>
      </w:r>
      <w:r w:rsidRPr="00591FC9">
        <w:rPr>
          <w:rFonts w:ascii="Arial" w:hAnsi="Arial"/>
          <w:sz w:val="22"/>
        </w:rPr>
        <w:t xml:space="preserve"> A licitação pública processar-se-á através do Edital publicado em jornal de circulação do Município, 30(trinta) dias antes da data de licitação.</w:t>
      </w:r>
    </w:p>
    <w:p w14:paraId="10704B9E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§2º.</w:t>
      </w:r>
      <w:r w:rsidRPr="00591FC9">
        <w:rPr>
          <w:rFonts w:ascii="Arial" w:hAnsi="Arial"/>
          <w:sz w:val="22"/>
        </w:rPr>
        <w:t xml:space="preserve"> Após a licitação, o vencedor assinará o Termo de Concessão com a Prefeitura Municipal.</w:t>
      </w:r>
    </w:p>
    <w:p w14:paraId="3F11965C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</w:p>
    <w:p w14:paraId="20C21679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Art. 4º</w:t>
      </w:r>
      <w:r w:rsidRPr="00591FC9">
        <w:rPr>
          <w:rFonts w:ascii="Arial" w:hAnsi="Arial"/>
          <w:sz w:val="22"/>
        </w:rPr>
        <w:t xml:space="preserve"> Considerar-se-á habilitado na exploração do serviço de táxi, o interessado que apresentar as seguintes exigências:</w:t>
      </w:r>
    </w:p>
    <w:p w14:paraId="50E4EBA2" w14:textId="77777777" w:rsidR="00591FC9" w:rsidRPr="00591FC9" w:rsidRDefault="00591FC9" w:rsidP="00591FC9">
      <w:pPr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proofErr w:type="gramStart"/>
      <w:r w:rsidRPr="00591FC9">
        <w:rPr>
          <w:rFonts w:ascii="Arial" w:hAnsi="Arial"/>
          <w:sz w:val="22"/>
        </w:rPr>
        <w:t>a) Ter</w:t>
      </w:r>
      <w:proofErr w:type="gramEnd"/>
      <w:r w:rsidRPr="00591FC9">
        <w:rPr>
          <w:rFonts w:ascii="Arial" w:hAnsi="Arial"/>
          <w:sz w:val="22"/>
        </w:rPr>
        <w:t xml:space="preserve"> sido aprovado na licitação pública;</w:t>
      </w:r>
    </w:p>
    <w:p w14:paraId="79309138" w14:textId="77777777" w:rsidR="00591FC9" w:rsidRPr="00591FC9" w:rsidRDefault="00591FC9" w:rsidP="00591FC9">
      <w:pPr>
        <w:ind w:left="3600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 xml:space="preserve">b) Requerimento   endereçado ao órgão competente da Prefeitura Municipal;  </w:t>
      </w:r>
    </w:p>
    <w:p w14:paraId="57401CB6" w14:textId="77777777" w:rsidR="00591FC9" w:rsidRPr="00591FC9" w:rsidRDefault="00591FC9" w:rsidP="00591FC9">
      <w:pPr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  <w:t>c) Prova de habilitação profissional;</w:t>
      </w:r>
    </w:p>
    <w:p w14:paraId="519A4643" w14:textId="77777777" w:rsidR="00591FC9" w:rsidRPr="00591FC9" w:rsidRDefault="00591FC9" w:rsidP="00591FC9">
      <w:pPr>
        <w:ind w:left="3600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>d) Certificado de registro do veículo, comprovando a posse ou a propriedade, prova de pagamento da Taxa Rodoviária Única-TRU e Seguro Obrigatório de Responsabilidade Civil-RCO;</w:t>
      </w:r>
    </w:p>
    <w:p w14:paraId="26865182" w14:textId="77777777" w:rsidR="00591FC9" w:rsidRPr="00591FC9" w:rsidRDefault="00591FC9" w:rsidP="00591FC9">
      <w:pPr>
        <w:ind w:left="3600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>e) Comprovante de pagamento do Imposto sobre Serviço - ISS;</w:t>
      </w:r>
    </w:p>
    <w:p w14:paraId="09F1A18D" w14:textId="77777777" w:rsidR="00591FC9" w:rsidRPr="00591FC9" w:rsidRDefault="00591FC9" w:rsidP="00591FC9">
      <w:pPr>
        <w:ind w:left="3600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>f) Inscrição no Cadastro de Pessoas Físicas no Ministério da Fazenda - CPF.</w:t>
      </w:r>
    </w:p>
    <w:p w14:paraId="15CF4FFA" w14:textId="77777777" w:rsidR="00591FC9" w:rsidRPr="00591FC9" w:rsidRDefault="00591FC9" w:rsidP="00591FC9">
      <w:pPr>
        <w:rPr>
          <w:rFonts w:ascii="Arial" w:hAnsi="Arial"/>
          <w:sz w:val="22"/>
        </w:rPr>
      </w:pPr>
    </w:p>
    <w:p w14:paraId="4D3BF4AC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Parágrafo único</w:t>
      </w:r>
      <w:r w:rsidRPr="00591FC9">
        <w:rPr>
          <w:rFonts w:ascii="Arial" w:hAnsi="Arial"/>
          <w:sz w:val="22"/>
        </w:rPr>
        <w:t xml:space="preserve">. Aos concessionários de serviço de táxi, já existentes na data da publicação desta lei, não será necessário o cumprimento das exigências constantes nas alíneas </w:t>
      </w:r>
      <w:r w:rsidRPr="00591FC9">
        <w:rPr>
          <w:rFonts w:ascii="Arial" w:hAnsi="Arial"/>
          <w:b/>
          <w:sz w:val="22"/>
        </w:rPr>
        <w:t>a</w:t>
      </w:r>
      <w:r w:rsidRPr="00591FC9">
        <w:rPr>
          <w:rFonts w:ascii="Arial" w:hAnsi="Arial"/>
          <w:sz w:val="22"/>
        </w:rPr>
        <w:t xml:space="preserve"> e </w:t>
      </w:r>
      <w:r w:rsidRPr="00591FC9">
        <w:rPr>
          <w:rFonts w:ascii="Arial" w:hAnsi="Arial"/>
          <w:b/>
          <w:sz w:val="22"/>
        </w:rPr>
        <w:t>b</w:t>
      </w:r>
      <w:r w:rsidRPr="00591FC9">
        <w:rPr>
          <w:rFonts w:ascii="Arial" w:hAnsi="Arial"/>
          <w:sz w:val="22"/>
        </w:rPr>
        <w:t>.</w:t>
      </w:r>
    </w:p>
    <w:p w14:paraId="102655EF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</w:p>
    <w:p w14:paraId="29BB776F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Art. 5º.</w:t>
      </w:r>
      <w:r w:rsidRPr="00591FC9">
        <w:rPr>
          <w:rFonts w:ascii="Arial" w:hAnsi="Arial"/>
          <w:sz w:val="22"/>
        </w:rPr>
        <w:t xml:space="preserve"> Aos concessionários de serviço de táxi, já existentes na data de publicação desta lei, será permitida a doação, venda e transmissão por morte aos seus herdeiros da concessão.</w:t>
      </w:r>
    </w:p>
    <w:p w14:paraId="17E1AD5A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§1º.</w:t>
      </w:r>
      <w:r w:rsidRPr="00591FC9">
        <w:rPr>
          <w:rFonts w:ascii="Arial" w:hAnsi="Arial"/>
          <w:sz w:val="22"/>
        </w:rPr>
        <w:t xml:space="preserve"> Nesta hipótese, será obrigatória a comunicação por escrito ao Poder Público, através da Secretaria de Administração do Município para o preenchimento dos requisitos mencionados nas alíneas </w:t>
      </w:r>
      <w:r w:rsidRPr="00591FC9">
        <w:rPr>
          <w:rFonts w:ascii="Arial" w:hAnsi="Arial"/>
          <w:b/>
          <w:sz w:val="22"/>
        </w:rPr>
        <w:t>b, c, d, f.</w:t>
      </w:r>
      <w:r w:rsidRPr="00591FC9">
        <w:rPr>
          <w:rFonts w:ascii="Arial" w:hAnsi="Arial"/>
          <w:sz w:val="22"/>
        </w:rPr>
        <w:t xml:space="preserve"> </w:t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§2º.</w:t>
      </w:r>
      <w:r w:rsidRPr="00591FC9">
        <w:rPr>
          <w:rFonts w:ascii="Arial" w:hAnsi="Arial"/>
          <w:sz w:val="22"/>
        </w:rPr>
        <w:t xml:space="preserve"> Os adquirentes dessa concessão não poderão doar, vender, nem ocorrerá a transmissão, em caso de morte do proprietário o ponto retornará ao Poder Público.</w:t>
      </w:r>
    </w:p>
    <w:p w14:paraId="47C408DF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</w:p>
    <w:p w14:paraId="46952F2C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lastRenderedPageBreak/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Art. 6º.</w:t>
      </w:r>
      <w:r w:rsidRPr="00591FC9">
        <w:rPr>
          <w:rFonts w:ascii="Arial" w:hAnsi="Arial"/>
          <w:sz w:val="22"/>
        </w:rPr>
        <w:t xml:space="preserve"> A criação de pontos de táxi processar-se-á por lei municipal, mediante a observância das seguintes exigências:</w:t>
      </w:r>
    </w:p>
    <w:p w14:paraId="643F94DB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proofErr w:type="gramStart"/>
      <w:r w:rsidRPr="00591FC9">
        <w:rPr>
          <w:rFonts w:ascii="Arial" w:hAnsi="Arial"/>
          <w:sz w:val="22"/>
        </w:rPr>
        <w:t>l</w:t>
      </w:r>
      <w:proofErr w:type="gramEnd"/>
      <w:r w:rsidRPr="00591FC9">
        <w:rPr>
          <w:rFonts w:ascii="Arial" w:hAnsi="Arial"/>
          <w:sz w:val="22"/>
        </w:rPr>
        <w:t xml:space="preserve"> - localização  dos   pontos  privativos ,  condicionados  ao </w:t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  <w:t>interesse público e social;</w:t>
      </w:r>
    </w:p>
    <w:p w14:paraId="763E88A5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proofErr w:type="spellStart"/>
      <w:proofErr w:type="gramStart"/>
      <w:r w:rsidRPr="00591FC9">
        <w:rPr>
          <w:rFonts w:ascii="Arial" w:hAnsi="Arial"/>
          <w:sz w:val="22"/>
        </w:rPr>
        <w:t>ll</w:t>
      </w:r>
      <w:proofErr w:type="spellEnd"/>
      <w:proofErr w:type="gramEnd"/>
      <w:r w:rsidRPr="00591FC9">
        <w:rPr>
          <w:rFonts w:ascii="Arial" w:hAnsi="Arial"/>
          <w:sz w:val="22"/>
        </w:rPr>
        <w:t xml:space="preserve"> - o número de táxi em cada ponto.</w:t>
      </w:r>
    </w:p>
    <w:p w14:paraId="580D2224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</w:p>
    <w:p w14:paraId="0AE3B731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Parágrafo único.</w:t>
      </w:r>
      <w:r w:rsidRPr="00591FC9">
        <w:rPr>
          <w:rFonts w:ascii="Arial" w:hAnsi="Arial"/>
          <w:sz w:val="22"/>
        </w:rPr>
        <w:t xml:space="preserve"> A lotação de cada ponto de táxi não poderá exceder a 05(cinco) veículos.</w:t>
      </w:r>
    </w:p>
    <w:p w14:paraId="5CF78CCB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</w:p>
    <w:p w14:paraId="1FE13837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Art. 7º.</w:t>
      </w:r>
      <w:r w:rsidRPr="00591FC9">
        <w:rPr>
          <w:rFonts w:ascii="Arial" w:hAnsi="Arial"/>
          <w:sz w:val="22"/>
        </w:rPr>
        <w:t xml:space="preserve"> A classificação dos serviços de táxi e sua destinação, far-se-á por Decreto do Chefe do Poder Executivo Municipal, ouvido os representantes da categoria dos taxistas e a Comissão de Transportes.</w:t>
      </w:r>
    </w:p>
    <w:p w14:paraId="1E36621C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</w:p>
    <w:p w14:paraId="275E94A1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Parágrafo único</w:t>
      </w:r>
      <w:r w:rsidRPr="00591FC9">
        <w:rPr>
          <w:rFonts w:ascii="Arial" w:hAnsi="Arial"/>
          <w:sz w:val="22"/>
        </w:rPr>
        <w:t>. Para a classificação dos serviços de táxi que trata o “caput” deste artigo, o Poder Executivo, poderá também, instituir por Decreto a padronização dos veículos.</w:t>
      </w:r>
    </w:p>
    <w:p w14:paraId="7278B0C3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</w:p>
    <w:p w14:paraId="1B222599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Art. 8º.</w:t>
      </w:r>
      <w:r w:rsidRPr="00591FC9">
        <w:rPr>
          <w:rFonts w:ascii="Arial" w:hAnsi="Arial"/>
          <w:sz w:val="22"/>
        </w:rPr>
        <w:t xml:space="preserve"> A prestação de serviços de táxi remunerar-se-á pela tarifa oficial, aprovado por ato do Chefe do Poder Executivo Municipal.</w:t>
      </w:r>
    </w:p>
    <w:p w14:paraId="080922B2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</w:p>
    <w:p w14:paraId="6184BE69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Art. 9º.</w:t>
      </w:r>
      <w:r w:rsidRPr="00591FC9">
        <w:rPr>
          <w:rFonts w:ascii="Arial" w:hAnsi="Arial"/>
          <w:sz w:val="22"/>
        </w:rPr>
        <w:t xml:space="preserve"> É vedado a servidores públicos federais, estaduais e municipais na ativa, a revendedores autorizados de veículos, serem titulares de concessão, para operar serviços de táxi.</w:t>
      </w:r>
    </w:p>
    <w:p w14:paraId="3C89A161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</w:p>
    <w:p w14:paraId="0700DAE9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Art. 10</w:t>
      </w:r>
      <w:r w:rsidRPr="00591FC9">
        <w:rPr>
          <w:rFonts w:ascii="Arial" w:hAnsi="Arial"/>
          <w:sz w:val="22"/>
        </w:rPr>
        <w:t>. Os servidores de táxi serão administrados pelo órgão competente da Prefeitura Municipal na forma que dispuser o regulamento da presente lei.</w:t>
      </w:r>
    </w:p>
    <w:p w14:paraId="46DAD9DC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</w:p>
    <w:p w14:paraId="54E4B61F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Art. 11</w:t>
      </w:r>
      <w:r w:rsidRPr="00591FC9">
        <w:rPr>
          <w:rFonts w:ascii="Arial" w:hAnsi="Arial"/>
          <w:sz w:val="22"/>
        </w:rPr>
        <w:t>. A operação do serviço de táxi, será fiscalizada permanentemente por agentes credenciados ao órgão competente da Prefeitura Municipal, bem como pelo Sindicato da categoria na sua forma estatutária</w:t>
      </w:r>
    </w:p>
    <w:p w14:paraId="652B9DFF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</w:p>
    <w:p w14:paraId="55593E90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Parágrafo único</w:t>
      </w:r>
      <w:r w:rsidRPr="00591FC9">
        <w:rPr>
          <w:rFonts w:ascii="Arial" w:hAnsi="Arial"/>
          <w:sz w:val="22"/>
        </w:rPr>
        <w:t>. A fiscalização será exercida sobre os concessionários, os condutores, os veículos e a documentação obrigatória.</w:t>
      </w:r>
    </w:p>
    <w:p w14:paraId="5BC20EF9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</w:p>
    <w:p w14:paraId="3EC55F8B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Art. 12</w:t>
      </w:r>
      <w:r w:rsidRPr="00591FC9">
        <w:rPr>
          <w:rFonts w:ascii="Arial" w:hAnsi="Arial"/>
          <w:sz w:val="22"/>
        </w:rPr>
        <w:t xml:space="preserve">. A Prefeitura Municipal de Cocal do Sul, através dos órgãos competentes, em razão da inobservância das obrigações e dos deveres </w:t>
      </w:r>
      <w:proofErr w:type="spellStart"/>
      <w:r w:rsidRPr="00591FC9">
        <w:rPr>
          <w:rFonts w:ascii="Arial" w:hAnsi="Arial"/>
          <w:sz w:val="22"/>
        </w:rPr>
        <w:t>estituídos</w:t>
      </w:r>
      <w:proofErr w:type="spellEnd"/>
      <w:r w:rsidRPr="00591FC9">
        <w:rPr>
          <w:rFonts w:ascii="Arial" w:hAnsi="Arial"/>
          <w:sz w:val="22"/>
        </w:rPr>
        <w:t xml:space="preserve"> em lei nos demais atos para sua regularização, estabelecerá as seguintes sanções gradativas a que se sujeitará o infrator, aplicadas separada ou cumulativas:</w:t>
      </w:r>
    </w:p>
    <w:p w14:paraId="34EF1F5A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proofErr w:type="gramStart"/>
      <w:r w:rsidRPr="00591FC9">
        <w:rPr>
          <w:rFonts w:ascii="Arial" w:hAnsi="Arial"/>
          <w:sz w:val="22"/>
        </w:rPr>
        <w:t>l</w:t>
      </w:r>
      <w:proofErr w:type="gramEnd"/>
      <w:r w:rsidRPr="00591FC9">
        <w:rPr>
          <w:rFonts w:ascii="Arial" w:hAnsi="Arial"/>
          <w:sz w:val="22"/>
        </w:rPr>
        <w:t xml:space="preserve"> - advertência por escrito;</w:t>
      </w:r>
    </w:p>
    <w:p w14:paraId="5492A0F4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proofErr w:type="spellStart"/>
      <w:proofErr w:type="gramStart"/>
      <w:r w:rsidRPr="00591FC9">
        <w:rPr>
          <w:rFonts w:ascii="Arial" w:hAnsi="Arial"/>
          <w:sz w:val="22"/>
        </w:rPr>
        <w:t>ll</w:t>
      </w:r>
      <w:proofErr w:type="spellEnd"/>
      <w:proofErr w:type="gramEnd"/>
      <w:r w:rsidRPr="00591FC9">
        <w:rPr>
          <w:rFonts w:ascii="Arial" w:hAnsi="Arial"/>
          <w:sz w:val="22"/>
        </w:rPr>
        <w:t xml:space="preserve"> - multa;</w:t>
      </w:r>
    </w:p>
    <w:p w14:paraId="183581A4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proofErr w:type="spellStart"/>
      <w:proofErr w:type="gramStart"/>
      <w:r w:rsidRPr="00591FC9">
        <w:rPr>
          <w:rFonts w:ascii="Arial" w:hAnsi="Arial"/>
          <w:sz w:val="22"/>
        </w:rPr>
        <w:t>lll</w:t>
      </w:r>
      <w:proofErr w:type="spellEnd"/>
      <w:proofErr w:type="gramEnd"/>
      <w:r w:rsidRPr="00591FC9">
        <w:rPr>
          <w:rFonts w:ascii="Arial" w:hAnsi="Arial"/>
          <w:sz w:val="22"/>
        </w:rPr>
        <w:t xml:space="preserve"> - suspensão ou cassação do alvará de licença;</w:t>
      </w:r>
    </w:p>
    <w:p w14:paraId="57BB319D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proofErr w:type="spellStart"/>
      <w:proofErr w:type="gramStart"/>
      <w:r w:rsidRPr="00591FC9">
        <w:rPr>
          <w:rFonts w:ascii="Arial" w:hAnsi="Arial"/>
          <w:sz w:val="22"/>
        </w:rPr>
        <w:t>lV</w:t>
      </w:r>
      <w:proofErr w:type="spellEnd"/>
      <w:proofErr w:type="gramEnd"/>
      <w:r w:rsidRPr="00591FC9">
        <w:rPr>
          <w:rFonts w:ascii="Arial" w:hAnsi="Arial"/>
          <w:sz w:val="22"/>
        </w:rPr>
        <w:t xml:space="preserve"> - suspensão ou cassação do tempo de concessão.</w:t>
      </w:r>
    </w:p>
    <w:p w14:paraId="436B475A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</w:p>
    <w:p w14:paraId="059D1014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Art. 13</w:t>
      </w:r>
      <w:r w:rsidRPr="00591FC9">
        <w:rPr>
          <w:rFonts w:ascii="Arial" w:hAnsi="Arial"/>
          <w:sz w:val="22"/>
        </w:rPr>
        <w:t>. Os avisos, ordens e intimações de multa ou penalidade serão tornados efetivos pelo órgão competente, mediante comunicação ao condutor e ao Sindicato da categoria, devidamente protocolado, assegurada defesa ao infrator.</w:t>
      </w:r>
    </w:p>
    <w:p w14:paraId="757E9492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</w:p>
    <w:p w14:paraId="1416A5EB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Art. 14</w:t>
      </w:r>
      <w:r w:rsidRPr="00591FC9">
        <w:rPr>
          <w:rFonts w:ascii="Arial" w:hAnsi="Arial"/>
          <w:sz w:val="22"/>
        </w:rPr>
        <w:t>. Para atender aos servidores de fiscalização previstos nesta lei, serão admitidas carteiras de identificação.</w:t>
      </w:r>
    </w:p>
    <w:p w14:paraId="43E7EC08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</w:p>
    <w:p w14:paraId="3356C992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Art. 15</w:t>
      </w:r>
      <w:r w:rsidRPr="00591FC9">
        <w:rPr>
          <w:rFonts w:ascii="Arial" w:hAnsi="Arial"/>
          <w:sz w:val="22"/>
        </w:rPr>
        <w:t>. Decreto do Poder Executivo criará órgão fiscalizador, no prazo de 30(trinta) dias da promulgação da lei.</w:t>
      </w:r>
    </w:p>
    <w:p w14:paraId="237FB7A3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</w:p>
    <w:p w14:paraId="75B4BAA2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lastRenderedPageBreak/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Art.  16</w:t>
      </w:r>
      <w:r w:rsidRPr="00591FC9">
        <w:rPr>
          <w:rFonts w:ascii="Arial" w:hAnsi="Arial"/>
          <w:sz w:val="22"/>
        </w:rPr>
        <w:t>. O veículo considerado sem condição de tráfego, terá o respectivo alvará de licença apreendido pela fiscalização, e seu taxímetro lacrado de forma a impedir o trabalho de seu condutor, até que seja liberada a nova vistoria.</w:t>
      </w:r>
    </w:p>
    <w:p w14:paraId="3168D190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§1º.</w:t>
      </w:r>
      <w:r w:rsidRPr="00591FC9">
        <w:rPr>
          <w:rFonts w:ascii="Arial" w:hAnsi="Arial"/>
          <w:sz w:val="22"/>
        </w:rPr>
        <w:t xml:space="preserve"> Para o cumprimento no disposto “caput” deste artigo, a Autoridade Competente, mandará relacionar os reparos ou reformas exigidas, em formulários, expedidos em 03(três) vias, uma das quais será entregue ao condutor do veículo, outro ao Sindicato da categoria, permanecendo a outra em poder da autoridade, para posterior verificação do cumprimento das exigências feitas.</w:t>
      </w:r>
    </w:p>
    <w:p w14:paraId="1D3C4CC5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§2</w:t>
      </w:r>
      <w:r w:rsidRPr="00591FC9">
        <w:rPr>
          <w:rFonts w:ascii="Arial" w:hAnsi="Arial"/>
          <w:sz w:val="22"/>
        </w:rPr>
        <w:t>º. O concessionário terá o prazo de 30(trinta) dias, prorrogáveis a critério da Secretaria de Administração, para apresentar o veículo a vistoria deste órgão, com as irregularidades sanadas.</w:t>
      </w:r>
    </w:p>
    <w:p w14:paraId="2D59D1AC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§3º.</w:t>
      </w:r>
      <w:r w:rsidRPr="00591FC9">
        <w:rPr>
          <w:rFonts w:ascii="Arial" w:hAnsi="Arial"/>
          <w:sz w:val="22"/>
        </w:rPr>
        <w:t xml:space="preserve"> Decorrido o prazo previsto no parágrafo 2º. sem que o veículo volte a ter condições de tráfego, a permissão será cassada.</w:t>
      </w:r>
    </w:p>
    <w:p w14:paraId="69CD7E7C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</w:p>
    <w:p w14:paraId="0B7A546F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Art. 17</w:t>
      </w:r>
      <w:r w:rsidRPr="00591FC9">
        <w:rPr>
          <w:rFonts w:ascii="Arial" w:hAnsi="Arial"/>
          <w:sz w:val="22"/>
        </w:rPr>
        <w:t xml:space="preserve">. É vedado ao concessionário do serviço de táxi a </w:t>
      </w:r>
      <w:proofErr w:type="gramStart"/>
      <w:r w:rsidRPr="00591FC9">
        <w:rPr>
          <w:rFonts w:ascii="Arial" w:hAnsi="Arial"/>
          <w:sz w:val="22"/>
        </w:rPr>
        <w:t>habilitação  e</w:t>
      </w:r>
      <w:proofErr w:type="gramEnd"/>
      <w:r w:rsidRPr="00591FC9">
        <w:rPr>
          <w:rFonts w:ascii="Arial" w:hAnsi="Arial"/>
          <w:sz w:val="22"/>
        </w:rPr>
        <w:t xml:space="preserve"> a concessão de mais de 01(um) veículo no Município de Cocal do Sul.</w:t>
      </w:r>
    </w:p>
    <w:p w14:paraId="6F05E3B0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</w:p>
    <w:p w14:paraId="4FFCCE13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Art. 18</w:t>
      </w:r>
      <w:r w:rsidRPr="00591FC9">
        <w:rPr>
          <w:rFonts w:ascii="Arial" w:hAnsi="Arial"/>
          <w:sz w:val="22"/>
        </w:rPr>
        <w:t xml:space="preserve">. O vencedor da concorrência pública para a concessão de um ponto de Táxi, terá um prazo de 30(trinta) dias prorrogáveis por igual prazo para dar início a prestação dos serviços e tomar a posse do ponto, sob pena de, decorrido o prazo sem que assuma o </w:t>
      </w:r>
      <w:proofErr w:type="gramStart"/>
      <w:r w:rsidRPr="00591FC9">
        <w:rPr>
          <w:rFonts w:ascii="Arial" w:hAnsi="Arial"/>
          <w:sz w:val="22"/>
        </w:rPr>
        <w:t>serviço ,</w:t>
      </w:r>
      <w:proofErr w:type="gramEnd"/>
      <w:r w:rsidRPr="00591FC9">
        <w:rPr>
          <w:rFonts w:ascii="Arial" w:hAnsi="Arial"/>
          <w:sz w:val="22"/>
        </w:rPr>
        <w:t xml:space="preserve"> o ponto e a vaga serão declarados vagos pelo Chefe do Poder Executivo Municipal, mediante Decreto.</w:t>
      </w:r>
    </w:p>
    <w:p w14:paraId="307A818D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</w:p>
    <w:p w14:paraId="66C8BF1C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Art. 19</w:t>
      </w:r>
      <w:r w:rsidRPr="00591FC9">
        <w:rPr>
          <w:rFonts w:ascii="Arial" w:hAnsi="Arial"/>
          <w:sz w:val="22"/>
        </w:rPr>
        <w:t>. Os atuais pontos de táxi, cujos concessionários não exerçam atividades regulares, e não tenham veículos nos respectivos pontos a mais de 90(noventa) dias anteriores a publicação da presente lei, terão prazo igual a 30(trinta) dias para regularizarem suas situações perante a Prefeitura Municipal, sob pena de os pontos de táxi considerarem-se vagos ou extintos pelo Chefe do Poder Executivo Municipal.</w:t>
      </w:r>
    </w:p>
    <w:p w14:paraId="3E587A8D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</w:p>
    <w:p w14:paraId="636243D8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Art. 20</w:t>
      </w:r>
      <w:r w:rsidRPr="00591FC9">
        <w:rPr>
          <w:rFonts w:ascii="Arial" w:hAnsi="Arial"/>
          <w:sz w:val="22"/>
        </w:rPr>
        <w:t>. Esta lei entra em vigor na data de sua publicação.</w:t>
      </w:r>
    </w:p>
    <w:p w14:paraId="4BD1A064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</w:p>
    <w:p w14:paraId="4402FDE3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Art. 21</w:t>
      </w:r>
      <w:r w:rsidRPr="00591FC9">
        <w:rPr>
          <w:rFonts w:ascii="Arial" w:hAnsi="Arial"/>
          <w:sz w:val="22"/>
        </w:rPr>
        <w:t>. Revogam-se as disposições em contrário.</w:t>
      </w:r>
    </w:p>
    <w:p w14:paraId="41D2B3F9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</w:p>
    <w:p w14:paraId="4B4F2E60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</w:p>
    <w:p w14:paraId="37B2E753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  <w:r w:rsidRPr="00591FC9">
        <w:rPr>
          <w:rFonts w:ascii="Arial" w:hAnsi="Arial"/>
          <w:sz w:val="22"/>
        </w:rPr>
        <w:t>Prefeitura Municipal de Cocal do Sul, 23 de setembro de 1997.</w:t>
      </w:r>
    </w:p>
    <w:p w14:paraId="65613BCF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</w:p>
    <w:p w14:paraId="5E405A2D" w14:textId="77777777" w:rsidR="00591FC9" w:rsidRPr="00591FC9" w:rsidRDefault="00591FC9" w:rsidP="00591FC9">
      <w:pPr>
        <w:jc w:val="both"/>
        <w:rPr>
          <w:rFonts w:ascii="Arial" w:hAnsi="Arial"/>
          <w:sz w:val="22"/>
        </w:rPr>
      </w:pPr>
    </w:p>
    <w:p w14:paraId="65D0525A" w14:textId="77777777" w:rsidR="00591FC9" w:rsidRPr="00591FC9" w:rsidRDefault="00591FC9" w:rsidP="00591FC9">
      <w:pPr>
        <w:jc w:val="both"/>
        <w:rPr>
          <w:rFonts w:ascii="Arial" w:hAnsi="Arial"/>
          <w:b/>
          <w:sz w:val="22"/>
        </w:rPr>
      </w:pP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sz w:val="22"/>
        </w:rPr>
        <w:tab/>
      </w:r>
      <w:r w:rsidRPr="00591FC9">
        <w:rPr>
          <w:rFonts w:ascii="Arial" w:hAnsi="Arial"/>
          <w:b/>
          <w:sz w:val="22"/>
        </w:rPr>
        <w:t>JARVIS GAIDZINSKI</w:t>
      </w:r>
    </w:p>
    <w:p w14:paraId="03F43704" w14:textId="77777777" w:rsidR="00591FC9" w:rsidRPr="00591FC9" w:rsidRDefault="00591FC9" w:rsidP="00591FC9">
      <w:pPr>
        <w:jc w:val="both"/>
        <w:rPr>
          <w:rFonts w:ascii="Arial" w:hAnsi="Arial"/>
          <w:b/>
          <w:sz w:val="22"/>
        </w:rPr>
      </w:pPr>
      <w:r w:rsidRPr="00591FC9">
        <w:rPr>
          <w:rFonts w:ascii="Arial" w:hAnsi="Arial"/>
          <w:b/>
          <w:sz w:val="22"/>
        </w:rPr>
        <w:tab/>
      </w:r>
      <w:r w:rsidRPr="00591FC9">
        <w:rPr>
          <w:rFonts w:ascii="Arial" w:hAnsi="Arial"/>
          <w:b/>
          <w:sz w:val="22"/>
        </w:rPr>
        <w:tab/>
      </w:r>
      <w:r w:rsidRPr="00591FC9">
        <w:rPr>
          <w:rFonts w:ascii="Arial" w:hAnsi="Arial"/>
          <w:b/>
          <w:sz w:val="22"/>
        </w:rPr>
        <w:tab/>
      </w:r>
      <w:r w:rsidRPr="00591FC9">
        <w:rPr>
          <w:rFonts w:ascii="Arial" w:hAnsi="Arial"/>
          <w:b/>
          <w:sz w:val="22"/>
        </w:rPr>
        <w:tab/>
      </w:r>
      <w:r w:rsidRPr="00591FC9">
        <w:rPr>
          <w:rFonts w:ascii="Arial" w:hAnsi="Arial"/>
          <w:b/>
          <w:sz w:val="22"/>
        </w:rPr>
        <w:tab/>
        <w:t>Prefeito Municipal</w:t>
      </w:r>
    </w:p>
    <w:p w14:paraId="4AEF52A5" w14:textId="77777777" w:rsidR="00591FC9" w:rsidRPr="00591FC9" w:rsidRDefault="00591FC9" w:rsidP="00591FC9">
      <w:pPr>
        <w:jc w:val="both"/>
        <w:rPr>
          <w:rFonts w:ascii="Arial" w:hAnsi="Arial"/>
          <w:b/>
          <w:sz w:val="22"/>
        </w:rPr>
      </w:pPr>
    </w:p>
    <w:p w14:paraId="5A4254A3" w14:textId="77777777" w:rsidR="00591FC9" w:rsidRPr="00591FC9" w:rsidRDefault="00591FC9" w:rsidP="00591FC9">
      <w:pPr>
        <w:jc w:val="both"/>
        <w:rPr>
          <w:rFonts w:ascii="Arial" w:hAnsi="Arial"/>
          <w:b/>
          <w:sz w:val="22"/>
        </w:rPr>
      </w:pPr>
      <w:r w:rsidRPr="00591FC9">
        <w:rPr>
          <w:rFonts w:ascii="Arial" w:hAnsi="Arial"/>
          <w:b/>
          <w:sz w:val="22"/>
        </w:rPr>
        <w:tab/>
      </w:r>
      <w:r w:rsidRPr="00591FC9">
        <w:rPr>
          <w:rFonts w:ascii="Arial" w:hAnsi="Arial"/>
          <w:b/>
          <w:sz w:val="22"/>
        </w:rPr>
        <w:tab/>
      </w:r>
      <w:r w:rsidRPr="00591FC9">
        <w:rPr>
          <w:rFonts w:ascii="Arial" w:hAnsi="Arial"/>
          <w:b/>
          <w:sz w:val="22"/>
        </w:rPr>
        <w:tab/>
      </w:r>
      <w:r w:rsidRPr="00591FC9">
        <w:rPr>
          <w:rFonts w:ascii="Arial" w:hAnsi="Arial"/>
          <w:b/>
          <w:sz w:val="22"/>
        </w:rPr>
        <w:tab/>
      </w:r>
      <w:r w:rsidRPr="00591FC9">
        <w:rPr>
          <w:rFonts w:ascii="Arial" w:hAnsi="Arial"/>
          <w:b/>
          <w:sz w:val="22"/>
        </w:rPr>
        <w:tab/>
        <w:t>JORGE BERNARDINI SERAFIM</w:t>
      </w:r>
    </w:p>
    <w:p w14:paraId="3DB5E31B" w14:textId="77777777" w:rsidR="00591FC9" w:rsidRPr="00591FC9" w:rsidRDefault="00591FC9" w:rsidP="00591FC9">
      <w:pPr>
        <w:rPr>
          <w:rFonts w:ascii="Arial" w:hAnsi="Arial"/>
          <w:sz w:val="22"/>
          <w:szCs w:val="24"/>
        </w:rPr>
      </w:pPr>
      <w:r w:rsidRPr="00591FC9">
        <w:rPr>
          <w:rFonts w:ascii="Arial" w:hAnsi="Arial"/>
          <w:b/>
          <w:sz w:val="22"/>
        </w:rPr>
        <w:tab/>
      </w:r>
      <w:r w:rsidRPr="00591FC9">
        <w:rPr>
          <w:rFonts w:ascii="Arial" w:hAnsi="Arial"/>
          <w:b/>
          <w:sz w:val="22"/>
        </w:rPr>
        <w:tab/>
      </w:r>
      <w:r w:rsidRPr="00591FC9">
        <w:rPr>
          <w:rFonts w:ascii="Arial" w:hAnsi="Arial"/>
          <w:b/>
          <w:sz w:val="22"/>
        </w:rPr>
        <w:tab/>
      </w:r>
      <w:r w:rsidRPr="00591FC9">
        <w:rPr>
          <w:rFonts w:ascii="Arial" w:hAnsi="Arial"/>
          <w:b/>
          <w:sz w:val="22"/>
        </w:rPr>
        <w:tab/>
      </w:r>
      <w:r w:rsidRPr="00591FC9">
        <w:rPr>
          <w:rFonts w:ascii="Arial" w:hAnsi="Arial"/>
          <w:b/>
          <w:sz w:val="22"/>
        </w:rPr>
        <w:tab/>
        <w:t>Secretário de Administração e Finanças</w:t>
      </w:r>
    </w:p>
    <w:p w14:paraId="05D66040" w14:textId="77777777" w:rsidR="00591FC9" w:rsidRPr="00591FC9" w:rsidRDefault="00591FC9" w:rsidP="00591FC9">
      <w:pPr>
        <w:rPr>
          <w:rFonts w:ascii="Arial" w:hAnsi="Arial"/>
          <w:sz w:val="22"/>
          <w:szCs w:val="24"/>
        </w:rPr>
      </w:pPr>
    </w:p>
    <w:p w14:paraId="0C3717C6" w14:textId="77777777" w:rsidR="00591FC9" w:rsidRPr="00591FC9" w:rsidRDefault="00591FC9" w:rsidP="00591FC9">
      <w:pPr>
        <w:ind w:right="-259"/>
        <w:jc w:val="center"/>
        <w:rPr>
          <w:rFonts w:ascii="Arial" w:eastAsia="Arial" w:hAnsi="Arial"/>
          <w:sz w:val="22"/>
          <w:szCs w:val="24"/>
        </w:rPr>
      </w:pPr>
      <w:r w:rsidRPr="00591FC9">
        <w:rPr>
          <w:rFonts w:ascii="Arial" w:eastAsia="Arial" w:hAnsi="Arial"/>
          <w:sz w:val="22"/>
          <w:szCs w:val="24"/>
        </w:rPr>
        <w:br w:type="page"/>
      </w:r>
      <w:r w:rsidRPr="00591FC9">
        <w:rPr>
          <w:rFonts w:ascii="Arial" w:eastAsia="Arial" w:hAnsi="Arial"/>
          <w:sz w:val="22"/>
          <w:szCs w:val="24"/>
        </w:rPr>
        <w:lastRenderedPageBreak/>
        <w:t>ANEXO II</w:t>
      </w:r>
    </w:p>
    <w:p w14:paraId="3897B3F6" w14:textId="77777777" w:rsidR="00591FC9" w:rsidRPr="00591FC9" w:rsidRDefault="00591FC9" w:rsidP="00591FC9">
      <w:pPr>
        <w:rPr>
          <w:rFonts w:ascii="Arial" w:hAnsi="Arial"/>
          <w:sz w:val="22"/>
          <w:szCs w:val="24"/>
        </w:rPr>
      </w:pPr>
    </w:p>
    <w:p w14:paraId="2EDFC494" w14:textId="77777777" w:rsidR="00591FC9" w:rsidRPr="00591FC9" w:rsidRDefault="00591FC9" w:rsidP="00591FC9">
      <w:pPr>
        <w:rPr>
          <w:rFonts w:ascii="Arial" w:hAnsi="Arial"/>
          <w:sz w:val="22"/>
          <w:szCs w:val="24"/>
        </w:rPr>
      </w:pPr>
    </w:p>
    <w:p w14:paraId="59851DEF" w14:textId="77777777" w:rsidR="00591FC9" w:rsidRPr="00591FC9" w:rsidRDefault="00591FC9" w:rsidP="00591FC9">
      <w:pPr>
        <w:rPr>
          <w:rFonts w:ascii="Arial" w:hAnsi="Arial"/>
          <w:sz w:val="22"/>
          <w:szCs w:val="24"/>
        </w:rPr>
      </w:pPr>
    </w:p>
    <w:p w14:paraId="62DA2E31" w14:textId="77777777" w:rsidR="00591FC9" w:rsidRPr="00591FC9" w:rsidRDefault="00591FC9" w:rsidP="00591FC9">
      <w:pPr>
        <w:ind w:right="-259"/>
        <w:jc w:val="center"/>
        <w:rPr>
          <w:rFonts w:ascii="Arial" w:eastAsia="Arial" w:hAnsi="Arial"/>
          <w:sz w:val="22"/>
          <w:szCs w:val="24"/>
        </w:rPr>
      </w:pPr>
      <w:r w:rsidRPr="00591FC9">
        <w:rPr>
          <w:rFonts w:ascii="Arial" w:eastAsia="Arial" w:hAnsi="Arial"/>
          <w:sz w:val="22"/>
          <w:szCs w:val="24"/>
        </w:rPr>
        <w:t>Ao Município de Cocal do Sul</w:t>
      </w:r>
    </w:p>
    <w:p w14:paraId="672AFBDE" w14:textId="77777777" w:rsidR="00591FC9" w:rsidRPr="00591FC9" w:rsidRDefault="00591FC9" w:rsidP="00591FC9">
      <w:pPr>
        <w:rPr>
          <w:rFonts w:ascii="Arial" w:hAnsi="Arial"/>
          <w:sz w:val="22"/>
          <w:szCs w:val="24"/>
        </w:rPr>
      </w:pPr>
    </w:p>
    <w:p w14:paraId="770D6D54" w14:textId="77777777" w:rsidR="00591FC9" w:rsidRPr="00591FC9" w:rsidRDefault="00591FC9" w:rsidP="00591FC9">
      <w:pPr>
        <w:rPr>
          <w:rFonts w:ascii="Arial" w:hAnsi="Arial"/>
          <w:sz w:val="22"/>
          <w:szCs w:val="24"/>
        </w:rPr>
      </w:pPr>
    </w:p>
    <w:p w14:paraId="59282F1E" w14:textId="77777777" w:rsidR="00591FC9" w:rsidRPr="00591FC9" w:rsidRDefault="00591FC9" w:rsidP="00591FC9">
      <w:pPr>
        <w:rPr>
          <w:rFonts w:ascii="Arial" w:hAnsi="Arial"/>
          <w:sz w:val="22"/>
          <w:szCs w:val="24"/>
        </w:rPr>
      </w:pPr>
    </w:p>
    <w:p w14:paraId="75A4789F" w14:textId="77777777" w:rsidR="00591FC9" w:rsidRPr="00591FC9" w:rsidRDefault="00591FC9" w:rsidP="00591FC9">
      <w:pPr>
        <w:ind w:left="260"/>
        <w:rPr>
          <w:rFonts w:ascii="Arial" w:eastAsia="Arial" w:hAnsi="Arial"/>
          <w:sz w:val="22"/>
          <w:szCs w:val="24"/>
        </w:rPr>
      </w:pPr>
      <w:proofErr w:type="gramStart"/>
      <w:r w:rsidRPr="00591FC9">
        <w:rPr>
          <w:rFonts w:ascii="Arial" w:eastAsia="Arial" w:hAnsi="Arial"/>
          <w:sz w:val="22"/>
          <w:szCs w:val="24"/>
        </w:rPr>
        <w:t>Requerente:..........................................................................................................</w:t>
      </w:r>
      <w:proofErr w:type="gramEnd"/>
    </w:p>
    <w:p w14:paraId="41B46D17" w14:textId="77777777" w:rsidR="00591FC9" w:rsidRPr="00591FC9" w:rsidRDefault="00591FC9" w:rsidP="00591FC9">
      <w:pPr>
        <w:rPr>
          <w:rFonts w:ascii="Arial" w:hAnsi="Arial"/>
          <w:sz w:val="22"/>
          <w:szCs w:val="24"/>
        </w:rPr>
      </w:pPr>
    </w:p>
    <w:p w14:paraId="41C9D29D" w14:textId="77777777" w:rsidR="00591FC9" w:rsidRPr="00591FC9" w:rsidRDefault="00591FC9" w:rsidP="00591FC9">
      <w:pPr>
        <w:ind w:left="260"/>
        <w:rPr>
          <w:rFonts w:ascii="Arial" w:eastAsia="Arial" w:hAnsi="Arial"/>
          <w:sz w:val="22"/>
          <w:szCs w:val="24"/>
        </w:rPr>
      </w:pPr>
      <w:r w:rsidRPr="00591FC9">
        <w:rPr>
          <w:rFonts w:ascii="Arial" w:eastAsia="Arial" w:hAnsi="Arial"/>
          <w:sz w:val="22"/>
          <w:szCs w:val="24"/>
        </w:rPr>
        <w:t>Qualificação: ...............................................................................................................</w:t>
      </w:r>
    </w:p>
    <w:p w14:paraId="76A1A0E8" w14:textId="77777777" w:rsidR="00591FC9" w:rsidRPr="00591FC9" w:rsidRDefault="00591FC9" w:rsidP="00591FC9">
      <w:pPr>
        <w:rPr>
          <w:rFonts w:ascii="Arial" w:hAnsi="Arial"/>
          <w:sz w:val="22"/>
          <w:szCs w:val="24"/>
        </w:rPr>
      </w:pPr>
    </w:p>
    <w:p w14:paraId="31A6D640" w14:textId="77777777" w:rsidR="00591FC9" w:rsidRPr="00591FC9" w:rsidRDefault="00591FC9" w:rsidP="00591FC9">
      <w:pPr>
        <w:ind w:left="260"/>
        <w:rPr>
          <w:rFonts w:ascii="Arial" w:eastAsia="Arial" w:hAnsi="Arial"/>
          <w:sz w:val="22"/>
          <w:szCs w:val="24"/>
        </w:rPr>
      </w:pPr>
      <w:r w:rsidRPr="00591FC9">
        <w:rPr>
          <w:rFonts w:ascii="Arial" w:eastAsia="Arial" w:hAnsi="Arial"/>
          <w:sz w:val="22"/>
          <w:szCs w:val="24"/>
        </w:rPr>
        <w:t>CPF/CNH..............................................................................................................</w:t>
      </w:r>
    </w:p>
    <w:p w14:paraId="6876135D" w14:textId="77777777" w:rsidR="00591FC9" w:rsidRPr="00591FC9" w:rsidRDefault="00591FC9" w:rsidP="00591FC9">
      <w:pPr>
        <w:rPr>
          <w:rFonts w:ascii="Arial" w:hAnsi="Arial"/>
          <w:sz w:val="22"/>
          <w:szCs w:val="24"/>
        </w:rPr>
      </w:pPr>
    </w:p>
    <w:p w14:paraId="14D1C6E1" w14:textId="77777777" w:rsidR="00591FC9" w:rsidRPr="00591FC9" w:rsidRDefault="00591FC9" w:rsidP="00591FC9">
      <w:pPr>
        <w:ind w:left="260"/>
        <w:rPr>
          <w:rFonts w:ascii="Arial" w:eastAsia="Arial" w:hAnsi="Arial"/>
          <w:sz w:val="22"/>
          <w:szCs w:val="24"/>
        </w:rPr>
      </w:pPr>
      <w:proofErr w:type="gramStart"/>
      <w:r w:rsidRPr="00591FC9">
        <w:rPr>
          <w:rFonts w:ascii="Arial" w:eastAsia="Arial" w:hAnsi="Arial"/>
          <w:sz w:val="22"/>
          <w:szCs w:val="24"/>
        </w:rPr>
        <w:t>Endereço:...............................................................................................................</w:t>
      </w:r>
      <w:proofErr w:type="gramEnd"/>
    </w:p>
    <w:p w14:paraId="4EC77563" w14:textId="77777777" w:rsidR="00591FC9" w:rsidRPr="00591FC9" w:rsidRDefault="00591FC9" w:rsidP="00591FC9">
      <w:pPr>
        <w:rPr>
          <w:rFonts w:ascii="Arial" w:hAnsi="Arial"/>
          <w:sz w:val="22"/>
          <w:szCs w:val="24"/>
        </w:rPr>
      </w:pPr>
    </w:p>
    <w:p w14:paraId="54EF3406" w14:textId="77777777" w:rsidR="00591FC9" w:rsidRPr="00591FC9" w:rsidRDefault="00591FC9" w:rsidP="00591FC9">
      <w:pPr>
        <w:ind w:left="260"/>
        <w:rPr>
          <w:rFonts w:ascii="Arial" w:eastAsia="Arial" w:hAnsi="Arial"/>
          <w:sz w:val="22"/>
          <w:szCs w:val="24"/>
        </w:rPr>
      </w:pPr>
      <w:r w:rsidRPr="00591FC9">
        <w:rPr>
          <w:rFonts w:ascii="Arial" w:eastAsia="Arial" w:hAnsi="Arial"/>
          <w:sz w:val="22"/>
          <w:szCs w:val="24"/>
        </w:rPr>
        <w:t>Respeitosamente, vem requerer habilitação a uma das licenças para a exploração de serviços de táxi, para o ponto:</w:t>
      </w:r>
    </w:p>
    <w:p w14:paraId="77ABBAF2" w14:textId="77777777" w:rsidR="00591FC9" w:rsidRPr="00591FC9" w:rsidRDefault="00591FC9" w:rsidP="00591FC9">
      <w:pPr>
        <w:rPr>
          <w:rFonts w:ascii="Arial" w:hAnsi="Arial"/>
          <w:sz w:val="22"/>
          <w:szCs w:val="24"/>
        </w:rPr>
      </w:pPr>
    </w:p>
    <w:p w14:paraId="122FBDEB" w14:textId="77777777" w:rsidR="00591FC9" w:rsidRPr="00591FC9" w:rsidRDefault="00591FC9" w:rsidP="00591FC9">
      <w:pPr>
        <w:ind w:left="260"/>
        <w:rPr>
          <w:rFonts w:ascii="Arial" w:eastAsia="Arial" w:hAnsi="Arial"/>
          <w:sz w:val="22"/>
          <w:szCs w:val="24"/>
        </w:rPr>
      </w:pPr>
      <w:r w:rsidRPr="00591FC9">
        <w:rPr>
          <w:rFonts w:ascii="Arial" w:eastAsia="Arial" w:hAnsi="Arial"/>
          <w:sz w:val="22"/>
          <w:szCs w:val="24"/>
        </w:rPr>
        <w:t>.................................................................................................................................................,</w:t>
      </w:r>
    </w:p>
    <w:p w14:paraId="4C959858" w14:textId="77777777" w:rsidR="00591FC9" w:rsidRPr="00591FC9" w:rsidRDefault="00591FC9" w:rsidP="00591FC9">
      <w:pPr>
        <w:rPr>
          <w:rFonts w:ascii="Arial" w:hAnsi="Arial"/>
          <w:sz w:val="22"/>
          <w:szCs w:val="24"/>
        </w:rPr>
      </w:pPr>
    </w:p>
    <w:p w14:paraId="220235BF" w14:textId="2B55ECA5" w:rsidR="00591FC9" w:rsidRPr="00591FC9" w:rsidRDefault="00591FC9" w:rsidP="00591FC9">
      <w:pPr>
        <w:ind w:left="260"/>
        <w:jc w:val="both"/>
        <w:rPr>
          <w:rFonts w:ascii="Arial" w:eastAsia="Arial" w:hAnsi="Arial"/>
          <w:sz w:val="22"/>
          <w:szCs w:val="24"/>
        </w:rPr>
      </w:pPr>
      <w:proofErr w:type="gramStart"/>
      <w:r w:rsidRPr="00591FC9">
        <w:rPr>
          <w:rFonts w:ascii="Arial" w:eastAsia="Arial" w:hAnsi="Arial"/>
          <w:sz w:val="22"/>
          <w:szCs w:val="24"/>
        </w:rPr>
        <w:t>conforme</w:t>
      </w:r>
      <w:proofErr w:type="gramEnd"/>
      <w:r w:rsidRPr="00591FC9">
        <w:rPr>
          <w:rFonts w:ascii="Arial" w:eastAsia="Arial" w:hAnsi="Arial"/>
          <w:sz w:val="22"/>
          <w:szCs w:val="24"/>
        </w:rPr>
        <w:t xml:space="preserve"> previsto no Edital</w:t>
      </w:r>
      <w:r w:rsidR="00213BBD">
        <w:rPr>
          <w:rFonts w:ascii="Arial" w:eastAsia="Arial" w:hAnsi="Arial"/>
          <w:sz w:val="22"/>
          <w:szCs w:val="24"/>
        </w:rPr>
        <w:t xml:space="preserve"> de Concessão</w:t>
      </w:r>
      <w:r w:rsidRPr="00591FC9">
        <w:rPr>
          <w:rFonts w:ascii="Arial" w:eastAsia="Arial" w:hAnsi="Arial"/>
          <w:sz w:val="22"/>
          <w:szCs w:val="24"/>
        </w:rPr>
        <w:t xml:space="preserve"> Nº </w:t>
      </w:r>
      <w:r w:rsidR="00213BBD">
        <w:rPr>
          <w:rFonts w:ascii="Arial" w:eastAsia="Arial" w:hAnsi="Arial"/>
          <w:sz w:val="22"/>
          <w:szCs w:val="24"/>
        </w:rPr>
        <w:t>5</w:t>
      </w:r>
      <w:r w:rsidRPr="00591FC9">
        <w:rPr>
          <w:rFonts w:ascii="Arial" w:eastAsia="Arial" w:hAnsi="Arial"/>
          <w:sz w:val="22"/>
          <w:szCs w:val="24"/>
        </w:rPr>
        <w:t>/2024, para o qual junta os documentos em anexo.</w:t>
      </w:r>
    </w:p>
    <w:p w14:paraId="49D4A8B1" w14:textId="77777777" w:rsidR="00591FC9" w:rsidRPr="00591FC9" w:rsidRDefault="00591FC9" w:rsidP="00591FC9">
      <w:pPr>
        <w:rPr>
          <w:rFonts w:ascii="Arial" w:hAnsi="Arial"/>
          <w:sz w:val="22"/>
          <w:szCs w:val="24"/>
        </w:rPr>
      </w:pPr>
    </w:p>
    <w:p w14:paraId="7E587300" w14:textId="77777777" w:rsidR="00591FC9" w:rsidRPr="00591FC9" w:rsidRDefault="00591FC9" w:rsidP="00591FC9">
      <w:pPr>
        <w:rPr>
          <w:rFonts w:ascii="Arial" w:hAnsi="Arial"/>
          <w:sz w:val="22"/>
          <w:szCs w:val="24"/>
        </w:rPr>
      </w:pPr>
    </w:p>
    <w:p w14:paraId="2240CC00" w14:textId="77777777" w:rsidR="00591FC9" w:rsidRPr="00591FC9" w:rsidRDefault="00591FC9" w:rsidP="00591FC9">
      <w:pPr>
        <w:rPr>
          <w:rFonts w:ascii="Arial" w:hAnsi="Arial"/>
          <w:sz w:val="22"/>
          <w:szCs w:val="24"/>
        </w:rPr>
      </w:pPr>
    </w:p>
    <w:tbl>
      <w:tblPr>
        <w:tblW w:w="0" w:type="auto"/>
        <w:tblInd w:w="1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0"/>
        <w:gridCol w:w="880"/>
      </w:tblGrid>
      <w:tr w:rsidR="00591FC9" w:rsidRPr="00591FC9" w14:paraId="7E48367B" w14:textId="77777777" w:rsidTr="0069397C">
        <w:trPr>
          <w:trHeight w:val="292"/>
        </w:trPr>
        <w:tc>
          <w:tcPr>
            <w:tcW w:w="6380" w:type="dxa"/>
            <w:shd w:val="clear" w:color="auto" w:fill="auto"/>
            <w:vAlign w:val="bottom"/>
          </w:tcPr>
          <w:p w14:paraId="2ADEDF5D" w14:textId="77777777" w:rsidR="00591FC9" w:rsidRPr="00591FC9" w:rsidRDefault="00591FC9" w:rsidP="0069397C">
            <w:pPr>
              <w:rPr>
                <w:rFonts w:ascii="Arial" w:eastAsia="Arial" w:hAnsi="Arial"/>
                <w:w w:val="87"/>
                <w:sz w:val="22"/>
                <w:szCs w:val="24"/>
              </w:rPr>
            </w:pPr>
            <w:r w:rsidRPr="00591FC9">
              <w:rPr>
                <w:rFonts w:ascii="Arial" w:eastAsia="Arial" w:hAnsi="Arial"/>
                <w:w w:val="87"/>
                <w:sz w:val="22"/>
                <w:szCs w:val="24"/>
              </w:rPr>
              <w:t>Cocal do Sul, ........... de ..............................................................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432BB193" w14:textId="77777777" w:rsidR="00591FC9" w:rsidRPr="00591FC9" w:rsidRDefault="00591FC9" w:rsidP="0069397C">
            <w:pPr>
              <w:rPr>
                <w:rFonts w:ascii="Arial" w:eastAsia="Arial" w:hAnsi="Arial"/>
                <w:w w:val="88"/>
                <w:sz w:val="22"/>
                <w:szCs w:val="24"/>
              </w:rPr>
            </w:pPr>
            <w:r w:rsidRPr="00591FC9">
              <w:rPr>
                <w:rFonts w:ascii="Arial" w:eastAsia="Arial" w:hAnsi="Arial"/>
                <w:w w:val="88"/>
                <w:sz w:val="22"/>
                <w:szCs w:val="24"/>
              </w:rPr>
              <w:t>de 2024.</w:t>
            </w:r>
          </w:p>
        </w:tc>
      </w:tr>
    </w:tbl>
    <w:p w14:paraId="335F03F8" w14:textId="77777777" w:rsidR="00591FC9" w:rsidRPr="00591FC9" w:rsidRDefault="00591FC9" w:rsidP="00591FC9">
      <w:pPr>
        <w:rPr>
          <w:rFonts w:ascii="Arial" w:hAnsi="Arial"/>
          <w:sz w:val="22"/>
          <w:szCs w:val="24"/>
        </w:rPr>
      </w:pPr>
    </w:p>
    <w:p w14:paraId="5F282186" w14:textId="77777777" w:rsidR="00591FC9" w:rsidRPr="00591FC9" w:rsidRDefault="00591FC9" w:rsidP="00591FC9">
      <w:pPr>
        <w:rPr>
          <w:rFonts w:ascii="Arial" w:hAnsi="Arial"/>
          <w:sz w:val="22"/>
          <w:szCs w:val="24"/>
        </w:rPr>
      </w:pPr>
    </w:p>
    <w:p w14:paraId="219B091E" w14:textId="77777777" w:rsidR="00591FC9" w:rsidRPr="00591FC9" w:rsidRDefault="00591FC9" w:rsidP="00591FC9">
      <w:pPr>
        <w:rPr>
          <w:rFonts w:ascii="Arial" w:hAnsi="Arial"/>
          <w:sz w:val="22"/>
          <w:szCs w:val="24"/>
        </w:rPr>
      </w:pPr>
    </w:p>
    <w:p w14:paraId="53B98BE7" w14:textId="77777777" w:rsidR="00591FC9" w:rsidRPr="00591FC9" w:rsidRDefault="00591FC9" w:rsidP="00591FC9">
      <w:pPr>
        <w:rPr>
          <w:rFonts w:ascii="Arial" w:hAnsi="Arial"/>
          <w:sz w:val="22"/>
          <w:szCs w:val="24"/>
        </w:rPr>
      </w:pPr>
    </w:p>
    <w:p w14:paraId="10390C1D" w14:textId="77777777" w:rsidR="00591FC9" w:rsidRPr="00591FC9" w:rsidRDefault="00591FC9" w:rsidP="00591FC9">
      <w:pPr>
        <w:ind w:left="2680"/>
        <w:rPr>
          <w:rFonts w:ascii="Arial" w:eastAsia="Arial" w:hAnsi="Arial"/>
          <w:sz w:val="22"/>
          <w:szCs w:val="24"/>
        </w:rPr>
      </w:pPr>
      <w:r w:rsidRPr="00591FC9">
        <w:rPr>
          <w:rFonts w:ascii="Arial" w:eastAsia="Arial" w:hAnsi="Arial"/>
          <w:sz w:val="22"/>
          <w:szCs w:val="24"/>
        </w:rPr>
        <w:t>......................................................................</w:t>
      </w:r>
    </w:p>
    <w:p w14:paraId="77927D4A" w14:textId="77777777" w:rsidR="00591FC9" w:rsidRPr="00591FC9" w:rsidRDefault="00591FC9" w:rsidP="00591FC9">
      <w:pPr>
        <w:rPr>
          <w:rFonts w:ascii="Arial" w:hAnsi="Arial"/>
          <w:sz w:val="22"/>
          <w:szCs w:val="24"/>
        </w:rPr>
      </w:pPr>
    </w:p>
    <w:p w14:paraId="49DD6808" w14:textId="77777777" w:rsidR="00591FC9" w:rsidRPr="00591FC9" w:rsidRDefault="00591FC9" w:rsidP="00591FC9">
      <w:pPr>
        <w:ind w:right="-259"/>
        <w:jc w:val="center"/>
        <w:rPr>
          <w:rFonts w:ascii="Arial" w:eastAsia="Arial" w:hAnsi="Arial"/>
          <w:sz w:val="22"/>
          <w:szCs w:val="24"/>
        </w:rPr>
      </w:pPr>
      <w:r w:rsidRPr="00591FC9">
        <w:rPr>
          <w:rFonts w:ascii="Arial" w:eastAsia="Arial" w:hAnsi="Arial"/>
          <w:sz w:val="22"/>
          <w:szCs w:val="24"/>
        </w:rPr>
        <w:t>Requerente</w:t>
      </w:r>
    </w:p>
    <w:sectPr w:rsidR="00591FC9" w:rsidRPr="00591FC9" w:rsidSect="00337973">
      <w:headerReference w:type="default" r:id="rId7"/>
      <w:footerReference w:type="default" r:id="rId8"/>
      <w:pgSz w:w="11906" w:h="16838" w:code="9"/>
      <w:pgMar w:top="1531" w:right="1133" w:bottom="851" w:left="1134" w:header="295" w:footer="2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A35BA" w14:textId="77777777" w:rsidR="008E7396" w:rsidRDefault="008E7396">
      <w:r>
        <w:separator/>
      </w:r>
    </w:p>
  </w:endnote>
  <w:endnote w:type="continuationSeparator" w:id="0">
    <w:p w14:paraId="4DC82BDC" w14:textId="77777777" w:rsidR="008E7396" w:rsidRDefault="008E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2DE78" w14:textId="77777777" w:rsidR="00D943C6" w:rsidRDefault="00BE7EAC" w:rsidP="00B543BA">
    <w:pPr>
      <w:pStyle w:val="Rodap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Avenida Polidoro Santiago</w:t>
    </w:r>
    <w:r w:rsidRPr="000432BB">
      <w:rPr>
        <w:rFonts w:cs="Arial"/>
        <w:sz w:val="16"/>
        <w:szCs w:val="16"/>
      </w:rPr>
      <w:t xml:space="preserve">, nº </w:t>
    </w:r>
    <w:r>
      <w:rPr>
        <w:rFonts w:cs="Arial"/>
        <w:sz w:val="16"/>
        <w:szCs w:val="16"/>
      </w:rPr>
      <w:t>519</w:t>
    </w:r>
    <w:r w:rsidRPr="000432BB">
      <w:rPr>
        <w:rFonts w:cs="Arial"/>
        <w:sz w:val="16"/>
        <w:szCs w:val="16"/>
      </w:rPr>
      <w:t xml:space="preserve"> – CEP 88.8</w:t>
    </w:r>
    <w:r>
      <w:rPr>
        <w:rFonts w:cs="Arial"/>
        <w:sz w:val="16"/>
        <w:szCs w:val="16"/>
      </w:rPr>
      <w:t>45-000 – COCAL DO SUL</w:t>
    </w:r>
    <w:r w:rsidRPr="000432BB">
      <w:rPr>
        <w:rFonts w:cs="Arial"/>
        <w:sz w:val="16"/>
        <w:szCs w:val="16"/>
      </w:rPr>
      <w:t xml:space="preserve">/SC - CNPJ </w:t>
    </w:r>
    <w:r w:rsidRPr="00094650">
      <w:rPr>
        <w:rFonts w:cs="Arial"/>
        <w:sz w:val="16"/>
        <w:szCs w:val="16"/>
      </w:rPr>
      <w:t>95.778.056/0001-88</w:t>
    </w:r>
  </w:p>
  <w:p w14:paraId="5DBD719E" w14:textId="77777777" w:rsidR="00D943C6" w:rsidRPr="00094650" w:rsidRDefault="00BE7EAC" w:rsidP="00B543BA">
    <w:pPr>
      <w:pStyle w:val="Rodap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Fone: (48) 3444-6006 – E-MAIL: </w:t>
    </w:r>
    <w:r>
      <w:rPr>
        <w:rFonts w:cs="Arial"/>
        <w:b/>
        <w:sz w:val="16"/>
        <w:szCs w:val="16"/>
      </w:rPr>
      <w:t>contratos</w:t>
    </w:r>
    <w:r w:rsidRPr="00094650">
      <w:rPr>
        <w:rFonts w:cs="Arial"/>
        <w:b/>
        <w:sz w:val="16"/>
        <w:szCs w:val="16"/>
      </w:rPr>
      <w:t>@cocaldosul.sc.gov.br</w:t>
    </w:r>
  </w:p>
  <w:p w14:paraId="47BC93F0" w14:textId="7C2448D0" w:rsidR="00D943C6" w:rsidRPr="00EE5B64" w:rsidRDefault="00BE7EAC">
    <w:pPr>
      <w:pStyle w:val="Rodap"/>
      <w:jc w:val="right"/>
      <w:rPr>
        <w:sz w:val="18"/>
        <w:szCs w:val="18"/>
      </w:rPr>
    </w:pPr>
    <w:r w:rsidRPr="00EE5B64">
      <w:rPr>
        <w:sz w:val="18"/>
        <w:szCs w:val="18"/>
      </w:rPr>
      <w:fldChar w:fldCharType="begin"/>
    </w:r>
    <w:r w:rsidRPr="00EE5B64">
      <w:rPr>
        <w:sz w:val="18"/>
        <w:szCs w:val="18"/>
      </w:rPr>
      <w:instrText xml:space="preserve"> PAGE </w:instrText>
    </w:r>
    <w:r w:rsidRPr="00EE5B64">
      <w:rPr>
        <w:sz w:val="18"/>
        <w:szCs w:val="18"/>
      </w:rPr>
      <w:fldChar w:fldCharType="separate"/>
    </w:r>
    <w:r w:rsidR="00463563">
      <w:rPr>
        <w:noProof/>
        <w:sz w:val="18"/>
        <w:szCs w:val="18"/>
      </w:rPr>
      <w:t>7</w:t>
    </w:r>
    <w:r w:rsidRPr="00EE5B6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352EF" w14:textId="77777777" w:rsidR="008E7396" w:rsidRDefault="008E7396">
      <w:r>
        <w:separator/>
      </w:r>
    </w:p>
  </w:footnote>
  <w:footnote w:type="continuationSeparator" w:id="0">
    <w:p w14:paraId="14A7820E" w14:textId="77777777" w:rsidR="008E7396" w:rsidRDefault="008E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176E5" w14:textId="77777777" w:rsidR="00D943C6" w:rsidRDefault="00BE7EAC" w:rsidP="008D4107">
    <w:pPr>
      <w:pStyle w:val="Legenda"/>
      <w:spacing w:line="360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BF5234" wp14:editId="0DC187FC">
          <wp:simplePos x="0" y="0"/>
          <wp:positionH relativeFrom="column">
            <wp:posOffset>52070</wp:posOffset>
          </wp:positionH>
          <wp:positionV relativeFrom="paragraph">
            <wp:posOffset>78740</wp:posOffset>
          </wp:positionV>
          <wp:extent cx="682625" cy="730885"/>
          <wp:effectExtent l="0" t="0" r="3175" b="0"/>
          <wp:wrapTight wrapText="bothSides">
            <wp:wrapPolygon edited="0">
              <wp:start x="0" y="0"/>
              <wp:lineTo x="0" y="20831"/>
              <wp:lineTo x="21098" y="20831"/>
              <wp:lineTo x="21098" y="0"/>
              <wp:lineTo x="0" y="0"/>
            </wp:wrapPolygon>
          </wp:wrapTight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4B0D39" w14:textId="77777777" w:rsidR="00D943C6" w:rsidRPr="008D4107" w:rsidRDefault="00BE7EAC" w:rsidP="00D30983">
    <w:pPr>
      <w:pStyle w:val="Legenda"/>
      <w:spacing w:line="360" w:lineRule="auto"/>
      <w:ind w:left="1416"/>
      <w:rPr>
        <w:rFonts w:asciiTheme="minorHAnsi" w:hAnsiTheme="minorHAnsi"/>
      </w:rPr>
    </w:pPr>
    <w:r w:rsidRPr="00094650">
      <w:t>ESTADO DE SANTA CATARINA</w:t>
    </w:r>
  </w:p>
  <w:p w14:paraId="73474255" w14:textId="77777777" w:rsidR="00D943C6" w:rsidRDefault="00BE7EAC" w:rsidP="00D30983">
    <w:pPr>
      <w:pStyle w:val="Legenda"/>
      <w:spacing w:line="360" w:lineRule="auto"/>
      <w:ind w:left="1416"/>
    </w:pPr>
    <w:r w:rsidRPr="00094650">
      <w:t>MUNICÍPIO DE COCAL DO SUL</w:t>
    </w:r>
  </w:p>
  <w:p w14:paraId="0FC8B62F" w14:textId="77777777" w:rsidR="00D943C6" w:rsidRPr="003F026A" w:rsidRDefault="00BE7EAC" w:rsidP="00D30983">
    <w:pPr>
      <w:pStyle w:val="Legenda"/>
      <w:spacing w:line="360" w:lineRule="auto"/>
      <w:ind w:left="1416"/>
    </w:pPr>
    <w:r w:rsidRPr="00094650">
      <w:t>PODER EXECUTIVO</w:t>
    </w:r>
  </w:p>
  <w:p w14:paraId="2201F3EE" w14:textId="77777777" w:rsidR="00D943C6" w:rsidRDefault="00D943C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30AC1"/>
    <w:multiLevelType w:val="hybridMultilevel"/>
    <w:tmpl w:val="A50AF2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35EE6"/>
    <w:multiLevelType w:val="hybridMultilevel"/>
    <w:tmpl w:val="71707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C5D1E"/>
    <w:multiLevelType w:val="hybridMultilevel"/>
    <w:tmpl w:val="090C5A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CD"/>
    <w:rsid w:val="00024D34"/>
    <w:rsid w:val="000472AE"/>
    <w:rsid w:val="000C13CD"/>
    <w:rsid w:val="000C22BB"/>
    <w:rsid w:val="000C6569"/>
    <w:rsid w:val="001966FD"/>
    <w:rsid w:val="00206E61"/>
    <w:rsid w:val="00213BBD"/>
    <w:rsid w:val="002A7482"/>
    <w:rsid w:val="002E70D9"/>
    <w:rsid w:val="002F44EB"/>
    <w:rsid w:val="0031473D"/>
    <w:rsid w:val="00337973"/>
    <w:rsid w:val="00381374"/>
    <w:rsid w:val="004315CB"/>
    <w:rsid w:val="00444162"/>
    <w:rsid w:val="004564FE"/>
    <w:rsid w:val="00463563"/>
    <w:rsid w:val="00483952"/>
    <w:rsid w:val="00484667"/>
    <w:rsid w:val="00526133"/>
    <w:rsid w:val="0054636E"/>
    <w:rsid w:val="00591FC9"/>
    <w:rsid w:val="005D72C9"/>
    <w:rsid w:val="005E6B16"/>
    <w:rsid w:val="00604876"/>
    <w:rsid w:val="00637F8F"/>
    <w:rsid w:val="00692A1B"/>
    <w:rsid w:val="006B48E3"/>
    <w:rsid w:val="006E5760"/>
    <w:rsid w:val="007109BD"/>
    <w:rsid w:val="00743D43"/>
    <w:rsid w:val="00745B3A"/>
    <w:rsid w:val="007C4059"/>
    <w:rsid w:val="007F290F"/>
    <w:rsid w:val="007F6564"/>
    <w:rsid w:val="00863854"/>
    <w:rsid w:val="00896B78"/>
    <w:rsid w:val="008C679F"/>
    <w:rsid w:val="008E7396"/>
    <w:rsid w:val="00983066"/>
    <w:rsid w:val="00A11FFD"/>
    <w:rsid w:val="00A64924"/>
    <w:rsid w:val="00A91585"/>
    <w:rsid w:val="00AD274F"/>
    <w:rsid w:val="00B13373"/>
    <w:rsid w:val="00B515A9"/>
    <w:rsid w:val="00B547FB"/>
    <w:rsid w:val="00BA4D4F"/>
    <w:rsid w:val="00BB0375"/>
    <w:rsid w:val="00BC3908"/>
    <w:rsid w:val="00BE7EAC"/>
    <w:rsid w:val="00C1416F"/>
    <w:rsid w:val="00C1748C"/>
    <w:rsid w:val="00C64C44"/>
    <w:rsid w:val="00C75AF8"/>
    <w:rsid w:val="00CC379D"/>
    <w:rsid w:val="00D001AB"/>
    <w:rsid w:val="00D460B0"/>
    <w:rsid w:val="00D643E8"/>
    <w:rsid w:val="00D826A7"/>
    <w:rsid w:val="00D943C6"/>
    <w:rsid w:val="00DA3FAF"/>
    <w:rsid w:val="00E073A0"/>
    <w:rsid w:val="00E70070"/>
    <w:rsid w:val="00EA4853"/>
    <w:rsid w:val="00EF32E3"/>
    <w:rsid w:val="00F02E1C"/>
    <w:rsid w:val="00F13CAF"/>
    <w:rsid w:val="00F270A9"/>
    <w:rsid w:val="00FE2D3A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C28A"/>
  <w15:docId w15:val="{733F22ED-DC47-4D7F-A20A-A167FE27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rsid w:val="000C13CD"/>
    <w:pPr>
      <w:suppressAutoHyphens/>
      <w:jc w:val="both"/>
    </w:pPr>
    <w:rPr>
      <w:rFonts w:ascii="Arial" w:hAnsi="Arial"/>
      <w:spacing w:val="-3"/>
      <w:lang w:eastAsia="ar-SA"/>
    </w:rPr>
  </w:style>
  <w:style w:type="character" w:customStyle="1" w:styleId="CabealhoChar">
    <w:name w:val="Cabeçalho Char"/>
    <w:aliases w:val="encabezado Char"/>
    <w:basedOn w:val="Fontepargpadro"/>
    <w:link w:val="Cabealho"/>
    <w:rsid w:val="000C13CD"/>
    <w:rPr>
      <w:rFonts w:ascii="Arial" w:eastAsia="Times New Roman" w:hAnsi="Arial" w:cs="Times New Roman"/>
      <w:spacing w:val="-3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0C13CD"/>
    <w:pPr>
      <w:suppressAutoHyphens/>
      <w:jc w:val="both"/>
    </w:pPr>
    <w:rPr>
      <w:rFonts w:ascii="Arial" w:hAnsi="Arial"/>
      <w:spacing w:val="-3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0C13CD"/>
    <w:rPr>
      <w:rFonts w:ascii="Arial" w:eastAsia="Times New Roman" w:hAnsi="Arial" w:cs="Times New Roman"/>
      <w:spacing w:val="-3"/>
      <w:sz w:val="20"/>
      <w:szCs w:val="20"/>
      <w:lang w:eastAsia="ar-SA"/>
    </w:rPr>
  </w:style>
  <w:style w:type="paragraph" w:styleId="Legenda">
    <w:name w:val="caption"/>
    <w:basedOn w:val="Normal"/>
    <w:next w:val="Normal"/>
    <w:qFormat/>
    <w:rsid w:val="000C13CD"/>
    <w:pPr>
      <w:jc w:val="both"/>
    </w:pPr>
    <w:rPr>
      <w:rFonts w:ascii="Arial" w:hAnsi="Arial"/>
      <w:b/>
      <w:szCs w:val="24"/>
    </w:rPr>
  </w:style>
  <w:style w:type="paragraph" w:customStyle="1" w:styleId="Default">
    <w:name w:val="Default"/>
    <w:rsid w:val="000C13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Normal1">
    <w:name w:val="Normal1"/>
    <w:basedOn w:val="Normal"/>
    <w:rsid w:val="000C13C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customStyle="1" w:styleId="Listanumerada">
    <w:name w:val="Lista numerada"/>
    <w:basedOn w:val="Normal"/>
    <w:rsid w:val="000C13CD"/>
    <w:pPr>
      <w:tabs>
        <w:tab w:val="left" w:pos="0"/>
        <w:tab w:val="left" w:pos="360"/>
      </w:tabs>
      <w:ind w:left="360"/>
      <w:jc w:val="both"/>
    </w:pPr>
  </w:style>
  <w:style w:type="paragraph" w:styleId="SemEspaamento">
    <w:name w:val="No Spacing"/>
    <w:uiPriority w:val="1"/>
    <w:qFormat/>
    <w:rsid w:val="000C1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3C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CA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2186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Multilaser_i5</dc:creator>
  <cp:lastModifiedBy>User</cp:lastModifiedBy>
  <cp:revision>6</cp:revision>
  <cp:lastPrinted>2024-12-10T11:54:00Z</cp:lastPrinted>
  <dcterms:created xsi:type="dcterms:W3CDTF">2024-12-10T11:29:00Z</dcterms:created>
  <dcterms:modified xsi:type="dcterms:W3CDTF">2024-12-11T11:07:00Z</dcterms:modified>
</cp:coreProperties>
</file>